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90" w:rsidRPr="00136605" w:rsidRDefault="00E20266" w:rsidP="003617FC">
      <w:pPr>
        <w:rPr>
          <w:rFonts w:ascii="Trebuchet MS" w:hAnsi="Trebuchet MS"/>
          <w:lang w:bidi="th-TH"/>
        </w:rPr>
      </w:pPr>
      <w:r w:rsidRPr="00982C2C">
        <w:rPr>
          <w:rFonts w:ascii="Trebuchet MS" w:hAnsi="Trebuchet MS"/>
          <w:b/>
          <w:bCs/>
          <w:noProof/>
        </w:rPr>
        <w:drawing>
          <wp:anchor distT="0" distB="0" distL="114300" distR="114300" simplePos="0" relativeHeight="251658240" behindDoc="0" locked="0" layoutInCell="1" allowOverlap="1">
            <wp:simplePos x="0" y="0"/>
            <wp:positionH relativeFrom="column">
              <wp:posOffset>3493770</wp:posOffset>
            </wp:positionH>
            <wp:positionV relativeFrom="paragraph">
              <wp:posOffset>1270</wp:posOffset>
            </wp:positionV>
            <wp:extent cx="2641600" cy="1016000"/>
            <wp:effectExtent l="0" t="0" r="6350" b="0"/>
            <wp:wrapSquare wrapText="bothSides"/>
            <wp:docPr id="8" name="Afbeelding 8" descr="visitekaartje Wie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visitekaartje Wiebe"/>
                    <pic:cNvPicPr>
                      <a:picLocks/>
                    </pic:cNvPicPr>
                  </pic:nvPicPr>
                  <pic:blipFill>
                    <a:blip r:embed="rId7" cstate="print">
                      <a:extLst>
                        <a:ext uri="{28A0092B-C50C-407E-A947-70E740481C1C}">
                          <a14:useLocalDpi xmlns:a14="http://schemas.microsoft.com/office/drawing/2010/main" val="0"/>
                        </a:ext>
                      </a:extLst>
                    </a:blip>
                    <a:srcRect l="6976" t="5208" r="5814" b="37500"/>
                    <a:stretch>
                      <a:fillRect/>
                    </a:stretch>
                  </pic:blipFill>
                  <pic:spPr bwMode="auto">
                    <a:xfrm>
                      <a:off x="0" y="0"/>
                      <a:ext cx="26416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7FC" w:rsidRPr="00136605">
        <w:rPr>
          <w:rFonts w:ascii="Trebuchet MS" w:hAnsi="Trebuchet MS"/>
          <w:lang w:bidi="th-TH"/>
        </w:rPr>
        <w:t>Aan</w:t>
      </w:r>
      <w:r w:rsidR="005F1F12" w:rsidRPr="00136605">
        <w:rPr>
          <w:rFonts w:ascii="Trebuchet MS" w:hAnsi="Trebuchet MS"/>
          <w:lang w:bidi="th-TH"/>
        </w:rPr>
        <w:t xml:space="preserve"> </w:t>
      </w:r>
      <w:r w:rsidR="003617FC" w:rsidRPr="00136605">
        <w:rPr>
          <w:rFonts w:ascii="Trebuchet MS" w:hAnsi="Trebuchet MS"/>
          <w:lang w:bidi="th-TH"/>
        </w:rPr>
        <w:t>Connexxion O</w:t>
      </w:r>
      <w:r w:rsidR="00821490" w:rsidRPr="00136605">
        <w:rPr>
          <w:rFonts w:ascii="Trebuchet MS" w:hAnsi="Trebuchet MS"/>
          <w:lang w:bidi="th-TH"/>
        </w:rPr>
        <w:t>penbaar Vervoer</w:t>
      </w:r>
    </w:p>
    <w:p w:rsidR="00233AF5" w:rsidRDefault="00E7126E" w:rsidP="00DE31C3">
      <w:pPr>
        <w:pStyle w:val="Geenafstand"/>
        <w:rPr>
          <w:rFonts w:ascii="Trebuchet MS" w:hAnsi="Trebuchet MS" w:cs="Arial"/>
          <w:sz w:val="24"/>
          <w:szCs w:val="24"/>
        </w:rPr>
      </w:pPr>
      <w:proofErr w:type="spellStart"/>
      <w:r>
        <w:rPr>
          <w:rFonts w:ascii="Trebuchet MS" w:hAnsi="Trebuchet MS" w:cs="Arial"/>
          <w:sz w:val="24"/>
          <w:szCs w:val="24"/>
        </w:rPr>
        <w:t>Dhr</w:t>
      </w:r>
      <w:proofErr w:type="spellEnd"/>
      <w:r>
        <w:rPr>
          <w:rFonts w:ascii="Trebuchet MS" w:hAnsi="Trebuchet MS" w:cs="Arial"/>
          <w:sz w:val="24"/>
          <w:szCs w:val="24"/>
        </w:rPr>
        <w:t xml:space="preserve"> R Ouwehand</w:t>
      </w:r>
    </w:p>
    <w:p w:rsidR="00DE31C3" w:rsidRPr="006E1F82" w:rsidRDefault="00DE31C3" w:rsidP="00DE31C3">
      <w:pPr>
        <w:pStyle w:val="Geenafstand"/>
        <w:rPr>
          <w:rFonts w:ascii="Trebuchet MS" w:hAnsi="Trebuchet MS" w:cs="Arial"/>
          <w:sz w:val="24"/>
          <w:szCs w:val="24"/>
        </w:rPr>
      </w:pPr>
      <w:r w:rsidRPr="006E1F82">
        <w:rPr>
          <w:rFonts w:ascii="Trebuchet MS" w:hAnsi="Trebuchet MS" w:cs="Arial"/>
          <w:sz w:val="24"/>
          <w:szCs w:val="24"/>
        </w:rPr>
        <w:t>Postbus 224</w:t>
      </w:r>
    </w:p>
    <w:p w:rsidR="00DE31C3" w:rsidRPr="006E1F82" w:rsidRDefault="00DE31C3" w:rsidP="00DE31C3">
      <w:pPr>
        <w:pStyle w:val="Geenafstand"/>
        <w:rPr>
          <w:rFonts w:ascii="Trebuchet MS" w:hAnsi="Trebuchet MS" w:cs="Arial"/>
          <w:sz w:val="24"/>
          <w:szCs w:val="24"/>
        </w:rPr>
      </w:pPr>
      <w:r w:rsidRPr="006E1F82">
        <w:rPr>
          <w:rFonts w:ascii="Trebuchet MS" w:hAnsi="Trebuchet MS" w:cs="Arial"/>
          <w:sz w:val="24"/>
          <w:szCs w:val="24"/>
        </w:rPr>
        <w:t>1200 AE</w:t>
      </w:r>
      <w:r w:rsidR="005F1F12" w:rsidRPr="006E1F82">
        <w:rPr>
          <w:rFonts w:ascii="Trebuchet MS" w:hAnsi="Trebuchet MS" w:cs="Arial"/>
          <w:sz w:val="24"/>
          <w:szCs w:val="24"/>
        </w:rPr>
        <w:t xml:space="preserve"> </w:t>
      </w:r>
      <w:r w:rsidRPr="006E1F82">
        <w:rPr>
          <w:rFonts w:ascii="Trebuchet MS" w:hAnsi="Trebuchet MS" w:cs="Arial"/>
          <w:sz w:val="24"/>
          <w:szCs w:val="24"/>
        </w:rPr>
        <w:t>HILVERSUM</w:t>
      </w:r>
    </w:p>
    <w:p w:rsidR="003617FC" w:rsidRPr="00136605" w:rsidRDefault="00286973" w:rsidP="00DE31C3">
      <w:pPr>
        <w:ind w:left="5664"/>
        <w:rPr>
          <w:rFonts w:ascii="Trebuchet MS" w:hAnsi="Trebuchet MS"/>
          <w:lang w:bidi="th-TH"/>
        </w:rPr>
      </w:pPr>
      <w:r w:rsidRPr="00136605">
        <w:rPr>
          <w:rFonts w:ascii="Trebuchet MS" w:hAnsi="Trebuchet MS" w:cs="Arial"/>
        </w:rPr>
        <w:t xml:space="preserve"> </w:t>
      </w:r>
      <w:r w:rsidR="005F1F12" w:rsidRPr="00136605">
        <w:rPr>
          <w:rFonts w:ascii="Trebuchet MS" w:hAnsi="Trebuchet MS" w:cs="Arial"/>
        </w:rPr>
        <w:t xml:space="preserve">   </w:t>
      </w:r>
      <w:r w:rsidR="00DE31C3" w:rsidRPr="00136605">
        <w:rPr>
          <w:rFonts w:ascii="Trebuchet MS" w:hAnsi="Trebuchet MS" w:cs="Arial"/>
        </w:rPr>
        <w:t>Alkmaar</w:t>
      </w:r>
      <w:r w:rsidR="00DE31C3" w:rsidRPr="00C81188">
        <w:rPr>
          <w:rFonts w:ascii="Trebuchet MS" w:hAnsi="Trebuchet MS" w:cs="Arial"/>
        </w:rPr>
        <w:t>,</w:t>
      </w:r>
      <w:r w:rsidR="005F1F12" w:rsidRPr="00C81188">
        <w:rPr>
          <w:rFonts w:ascii="Trebuchet MS" w:hAnsi="Trebuchet MS" w:cs="Arial"/>
        </w:rPr>
        <w:t xml:space="preserve"> </w:t>
      </w:r>
      <w:r w:rsidR="00C81188" w:rsidRPr="00C81188">
        <w:rPr>
          <w:rFonts w:ascii="Trebuchet MS" w:hAnsi="Trebuchet MS" w:cs="Arial"/>
        </w:rPr>
        <w:t>20</w:t>
      </w:r>
      <w:r w:rsidR="009705E0" w:rsidRPr="00C81188">
        <w:rPr>
          <w:rFonts w:ascii="Trebuchet MS" w:hAnsi="Trebuchet MS" w:cs="Arial"/>
        </w:rPr>
        <w:t xml:space="preserve"> </w:t>
      </w:r>
      <w:r w:rsidR="009705E0">
        <w:rPr>
          <w:rFonts w:ascii="Trebuchet MS" w:hAnsi="Trebuchet MS" w:cs="Arial"/>
        </w:rPr>
        <w:t xml:space="preserve">januari </w:t>
      </w:r>
      <w:r w:rsidR="00670547">
        <w:rPr>
          <w:rFonts w:ascii="Trebuchet MS" w:hAnsi="Trebuchet MS" w:cs="Arial"/>
        </w:rPr>
        <w:t>2</w:t>
      </w:r>
      <w:r w:rsidR="00DE2DB0">
        <w:rPr>
          <w:rFonts w:ascii="Trebuchet MS" w:hAnsi="Trebuchet MS" w:cs="Arial"/>
        </w:rPr>
        <w:t>01</w:t>
      </w:r>
      <w:r w:rsidR="009705E0">
        <w:rPr>
          <w:rFonts w:ascii="Trebuchet MS" w:hAnsi="Trebuchet MS" w:cs="Arial"/>
        </w:rPr>
        <w:t>9</w:t>
      </w:r>
    </w:p>
    <w:p w:rsidR="00310E34" w:rsidRDefault="00310E34" w:rsidP="00973758">
      <w:pPr>
        <w:rPr>
          <w:rFonts w:ascii="Trebuchet MS" w:hAnsi="Trebuchet MS"/>
          <w:sz w:val="28"/>
          <w:szCs w:val="28"/>
        </w:rPr>
      </w:pPr>
    </w:p>
    <w:p w:rsidR="00310E34" w:rsidRDefault="00310E34" w:rsidP="00973758">
      <w:pPr>
        <w:rPr>
          <w:rFonts w:ascii="Trebuchet MS" w:hAnsi="Trebuchet MS"/>
          <w:sz w:val="28"/>
          <w:szCs w:val="28"/>
        </w:rPr>
      </w:pPr>
    </w:p>
    <w:p w:rsidR="00DE2DB0" w:rsidRDefault="0060025B" w:rsidP="00973758">
      <w:pPr>
        <w:rPr>
          <w:rFonts w:ascii="Trebuchet MS" w:hAnsi="Trebuchet MS"/>
          <w:sz w:val="28"/>
          <w:szCs w:val="28"/>
        </w:rPr>
      </w:pPr>
      <w:r>
        <w:rPr>
          <w:rFonts w:ascii="Trebuchet MS" w:hAnsi="Trebuchet MS"/>
          <w:sz w:val="28"/>
          <w:szCs w:val="28"/>
        </w:rPr>
        <w:t>Ad</w:t>
      </w:r>
      <w:r w:rsidR="009705E0">
        <w:rPr>
          <w:rFonts w:ascii="Trebuchet MS" w:hAnsi="Trebuchet MS"/>
          <w:sz w:val="28"/>
          <w:szCs w:val="28"/>
        </w:rPr>
        <w:t>vies vervoerplan ingaande april 2019.</w:t>
      </w:r>
    </w:p>
    <w:p w:rsidR="00310E34" w:rsidRDefault="00310E34" w:rsidP="00973758">
      <w:pPr>
        <w:rPr>
          <w:rFonts w:ascii="Trebuchet MS" w:hAnsi="Trebuchet MS"/>
          <w:sz w:val="22"/>
          <w:szCs w:val="22"/>
        </w:rPr>
      </w:pPr>
    </w:p>
    <w:p w:rsidR="00D11BB1" w:rsidRDefault="00D11BB1" w:rsidP="00973758">
      <w:pPr>
        <w:rPr>
          <w:rFonts w:ascii="Trebuchet MS" w:hAnsi="Trebuchet MS"/>
          <w:sz w:val="22"/>
          <w:szCs w:val="22"/>
        </w:rPr>
      </w:pPr>
      <w:r>
        <w:rPr>
          <w:rFonts w:ascii="Trebuchet MS" w:hAnsi="Trebuchet MS"/>
          <w:sz w:val="22"/>
          <w:szCs w:val="22"/>
        </w:rPr>
        <w:t xml:space="preserve">Geachte </w:t>
      </w:r>
      <w:r w:rsidR="001B270C">
        <w:rPr>
          <w:rFonts w:ascii="Trebuchet MS" w:hAnsi="Trebuchet MS"/>
          <w:sz w:val="22"/>
          <w:szCs w:val="22"/>
        </w:rPr>
        <w:t xml:space="preserve">heer </w:t>
      </w:r>
      <w:r w:rsidR="00E7126E">
        <w:rPr>
          <w:rFonts w:ascii="Trebuchet MS" w:hAnsi="Trebuchet MS"/>
          <w:sz w:val="22"/>
          <w:szCs w:val="22"/>
        </w:rPr>
        <w:t>Ouwehand.</w:t>
      </w:r>
      <w:r w:rsidR="00B51359">
        <w:rPr>
          <w:rFonts w:ascii="Trebuchet MS" w:hAnsi="Trebuchet MS"/>
          <w:sz w:val="22"/>
          <w:szCs w:val="22"/>
        </w:rPr>
        <w:t xml:space="preserve"> </w:t>
      </w:r>
    </w:p>
    <w:p w:rsidR="00E82242" w:rsidRDefault="00E82242" w:rsidP="00973758">
      <w:pPr>
        <w:rPr>
          <w:rFonts w:ascii="Trebuchet MS" w:hAnsi="Trebuchet MS"/>
          <w:sz w:val="22"/>
          <w:szCs w:val="22"/>
        </w:rPr>
      </w:pPr>
    </w:p>
    <w:p w:rsidR="009705E0" w:rsidRDefault="009705E0" w:rsidP="00973758">
      <w:pPr>
        <w:rPr>
          <w:rFonts w:ascii="Trebuchet MS" w:hAnsi="Trebuchet MS"/>
          <w:sz w:val="22"/>
          <w:szCs w:val="22"/>
        </w:rPr>
      </w:pPr>
      <w:r>
        <w:rPr>
          <w:rFonts w:ascii="Trebuchet MS" w:hAnsi="Trebuchet MS"/>
          <w:sz w:val="22"/>
          <w:szCs w:val="22"/>
        </w:rPr>
        <w:t xml:space="preserve">Wij ontvingen </w:t>
      </w:r>
      <w:r w:rsidR="00C81188">
        <w:rPr>
          <w:rFonts w:ascii="Trebuchet MS" w:hAnsi="Trebuchet MS"/>
          <w:sz w:val="22"/>
          <w:szCs w:val="22"/>
        </w:rPr>
        <w:t xml:space="preserve">op 21 december </w:t>
      </w:r>
      <w:r>
        <w:rPr>
          <w:rFonts w:ascii="Trebuchet MS" w:hAnsi="Trebuchet MS"/>
          <w:sz w:val="22"/>
          <w:szCs w:val="22"/>
        </w:rPr>
        <w:t xml:space="preserve">een adviesaanvraag voor een </w:t>
      </w:r>
      <w:r w:rsidR="00141CA1">
        <w:rPr>
          <w:rFonts w:ascii="Trebuchet MS" w:hAnsi="Trebuchet MS"/>
          <w:sz w:val="22"/>
          <w:szCs w:val="22"/>
        </w:rPr>
        <w:t xml:space="preserve">zoals u noemt </w:t>
      </w:r>
      <w:r w:rsidR="0080526E">
        <w:rPr>
          <w:rFonts w:ascii="Trebuchet MS" w:hAnsi="Trebuchet MS"/>
          <w:sz w:val="22"/>
          <w:szCs w:val="22"/>
        </w:rPr>
        <w:t xml:space="preserve">“bijgeschaafd” </w:t>
      </w:r>
      <w:r>
        <w:rPr>
          <w:rFonts w:ascii="Trebuchet MS" w:hAnsi="Trebuchet MS"/>
          <w:sz w:val="22"/>
          <w:szCs w:val="22"/>
        </w:rPr>
        <w:t xml:space="preserve">vervoerplan dat moet ingaan in april. </w:t>
      </w:r>
    </w:p>
    <w:p w:rsidR="009705E0" w:rsidRDefault="009705E0" w:rsidP="00973758">
      <w:pPr>
        <w:rPr>
          <w:rFonts w:ascii="Trebuchet MS" w:hAnsi="Trebuchet MS"/>
          <w:sz w:val="22"/>
          <w:szCs w:val="22"/>
        </w:rPr>
      </w:pPr>
    </w:p>
    <w:p w:rsidR="009705E0" w:rsidRDefault="009705E0" w:rsidP="00973758">
      <w:pPr>
        <w:rPr>
          <w:rFonts w:ascii="Trebuchet MS" w:hAnsi="Trebuchet MS"/>
          <w:sz w:val="22"/>
          <w:szCs w:val="22"/>
        </w:rPr>
      </w:pPr>
      <w:r>
        <w:rPr>
          <w:rFonts w:ascii="Trebuchet MS" w:hAnsi="Trebuchet MS"/>
          <w:sz w:val="22"/>
          <w:szCs w:val="22"/>
        </w:rPr>
        <w:t xml:space="preserve">Omdat we op deze korte termijn geen bijeenkomst meer met u konden organiseren, hebben we via email overlegd in de gebiedskamer. </w:t>
      </w:r>
    </w:p>
    <w:p w:rsidR="009705E0" w:rsidRDefault="009705E0" w:rsidP="00973758">
      <w:pPr>
        <w:rPr>
          <w:rFonts w:ascii="Trebuchet MS" w:hAnsi="Trebuchet MS"/>
          <w:sz w:val="22"/>
          <w:szCs w:val="22"/>
        </w:rPr>
      </w:pPr>
    </w:p>
    <w:p w:rsidR="009D42A1" w:rsidRDefault="009D42A1" w:rsidP="00563981">
      <w:pPr>
        <w:rPr>
          <w:rFonts w:ascii="Trebuchet MS" w:hAnsi="Trebuchet MS"/>
          <w:sz w:val="22"/>
          <w:szCs w:val="22"/>
        </w:rPr>
      </w:pPr>
      <w:r>
        <w:rPr>
          <w:rFonts w:ascii="Trebuchet MS" w:hAnsi="Trebuchet MS"/>
          <w:sz w:val="22"/>
          <w:szCs w:val="22"/>
        </w:rPr>
        <w:t xml:space="preserve">We hebben met belangstelling de grondige evaluatie gelezen die aan de voorgestelde wijzigingen ten grondslag ligt. </w:t>
      </w:r>
    </w:p>
    <w:p w:rsidR="009705E0" w:rsidRDefault="009D42A1" w:rsidP="00563981">
      <w:pPr>
        <w:rPr>
          <w:rFonts w:ascii="Trebuchet MS" w:hAnsi="Trebuchet MS"/>
          <w:sz w:val="22"/>
          <w:szCs w:val="22"/>
        </w:rPr>
      </w:pPr>
      <w:r>
        <w:rPr>
          <w:rFonts w:ascii="Trebuchet MS" w:hAnsi="Trebuchet MS"/>
          <w:sz w:val="22"/>
          <w:szCs w:val="22"/>
        </w:rPr>
        <w:t xml:space="preserve">Ook hebben we kennis genomen van het resultaat van de lijnen die met extra provinciaal budget zijn toegevoegd aan het oorspronkelijke vervoerplan. </w:t>
      </w:r>
    </w:p>
    <w:p w:rsidR="00780999" w:rsidRDefault="009D42A1" w:rsidP="00563981">
      <w:pPr>
        <w:rPr>
          <w:rFonts w:ascii="Trebuchet MS" w:hAnsi="Trebuchet MS"/>
          <w:sz w:val="22"/>
          <w:szCs w:val="22"/>
        </w:rPr>
      </w:pPr>
      <w:r>
        <w:rPr>
          <w:rFonts w:ascii="Trebuchet MS" w:hAnsi="Trebuchet MS"/>
          <w:sz w:val="22"/>
          <w:szCs w:val="22"/>
        </w:rPr>
        <w:t xml:space="preserve">De meeste van deze toegevoegde ritten voldoen min of meer aan de verwachtingen, wellicht met uitzondering van rit 30 op lijn 652. Er zijn overigens op deze route meer ritten die </w:t>
      </w:r>
      <w:r w:rsidR="00780999">
        <w:rPr>
          <w:rFonts w:ascii="Trebuchet MS" w:hAnsi="Trebuchet MS"/>
          <w:sz w:val="22"/>
          <w:szCs w:val="22"/>
        </w:rPr>
        <w:t xml:space="preserve">weinig reizigers vervoeren zoals rit 63. We wachten een voorstel af voor andere en gunstiger vertrektijden. </w:t>
      </w:r>
    </w:p>
    <w:p w:rsidR="00C81188" w:rsidRDefault="00C81188" w:rsidP="00563981">
      <w:pPr>
        <w:rPr>
          <w:rFonts w:ascii="Trebuchet MS" w:hAnsi="Trebuchet MS"/>
          <w:sz w:val="22"/>
          <w:szCs w:val="22"/>
        </w:rPr>
      </w:pPr>
      <w:r>
        <w:rPr>
          <w:rFonts w:ascii="Trebuchet MS" w:hAnsi="Trebuchet MS"/>
          <w:sz w:val="22"/>
          <w:szCs w:val="22"/>
        </w:rPr>
        <w:t>Op diverse lijnen stelt u voor om de strakke patroontijden zoals toegezegd in de aangeboden dienstregeling los te laten. In de gevallen die u benoemt, is het loslaten van de patroontijden veelal in het belang van de reiziger</w:t>
      </w:r>
      <w:r w:rsidR="00310E34">
        <w:rPr>
          <w:rFonts w:ascii="Trebuchet MS" w:hAnsi="Trebuchet MS"/>
          <w:sz w:val="22"/>
          <w:szCs w:val="22"/>
        </w:rPr>
        <w:t xml:space="preserve">, en adviseren we positief daarover. </w:t>
      </w:r>
      <w:r>
        <w:rPr>
          <w:rFonts w:ascii="Trebuchet MS" w:hAnsi="Trebuchet MS"/>
          <w:sz w:val="22"/>
          <w:szCs w:val="22"/>
        </w:rPr>
        <w:t xml:space="preserve"> Toch willen we u vragen dit instrument met terughoudendheid toe te passen. Vaste patroontijden zijn </w:t>
      </w:r>
      <w:r w:rsidR="00310E34">
        <w:rPr>
          <w:rFonts w:ascii="Trebuchet MS" w:hAnsi="Trebuchet MS"/>
          <w:sz w:val="22"/>
          <w:szCs w:val="22"/>
        </w:rPr>
        <w:t xml:space="preserve">belangrijk </w:t>
      </w:r>
      <w:r>
        <w:rPr>
          <w:rFonts w:ascii="Trebuchet MS" w:hAnsi="Trebuchet MS"/>
          <w:sz w:val="22"/>
          <w:szCs w:val="22"/>
        </w:rPr>
        <w:t xml:space="preserve">voor de </w:t>
      </w:r>
      <w:r w:rsidR="00310E34">
        <w:rPr>
          <w:rFonts w:ascii="Trebuchet MS" w:hAnsi="Trebuchet MS"/>
          <w:sz w:val="22"/>
          <w:szCs w:val="22"/>
        </w:rPr>
        <w:t xml:space="preserve">herkenbaarheid van de dienstregeling </w:t>
      </w:r>
      <w:r>
        <w:rPr>
          <w:rFonts w:ascii="Trebuchet MS" w:hAnsi="Trebuchet MS"/>
          <w:sz w:val="22"/>
          <w:szCs w:val="22"/>
        </w:rPr>
        <w:t xml:space="preserve"> </w:t>
      </w:r>
    </w:p>
    <w:p w:rsidR="00780999" w:rsidRPr="00BE723E" w:rsidRDefault="00780999" w:rsidP="00563981">
      <w:pPr>
        <w:rPr>
          <w:rFonts w:ascii="Trebuchet MS" w:hAnsi="Trebuchet MS"/>
          <w:sz w:val="22"/>
          <w:szCs w:val="22"/>
        </w:rPr>
      </w:pPr>
    </w:p>
    <w:p w:rsidR="00E9708B" w:rsidRPr="00BE723E" w:rsidRDefault="00E9708B" w:rsidP="00563981">
      <w:pPr>
        <w:rPr>
          <w:rFonts w:ascii="Trebuchet MS" w:hAnsi="Trebuchet MS"/>
          <w:sz w:val="22"/>
          <w:szCs w:val="22"/>
        </w:rPr>
      </w:pPr>
      <w:r w:rsidRPr="00BE723E">
        <w:rPr>
          <w:rFonts w:ascii="Trebuchet MS" w:hAnsi="Trebuchet MS"/>
          <w:sz w:val="22"/>
          <w:szCs w:val="22"/>
        </w:rPr>
        <w:t>We houden in dit advies de volgorde aan zoals in de adviesaanvraag.</w:t>
      </w:r>
    </w:p>
    <w:p w:rsidR="00E9708B" w:rsidRPr="00BE723E" w:rsidRDefault="00E9708B" w:rsidP="00563981">
      <w:pPr>
        <w:rPr>
          <w:rFonts w:ascii="Trebuchet MS" w:hAnsi="Trebuchet MS"/>
          <w:sz w:val="22"/>
          <w:szCs w:val="22"/>
        </w:rPr>
      </w:pPr>
    </w:p>
    <w:p w:rsidR="00E9708B" w:rsidRPr="00BE723E" w:rsidRDefault="00E9708B" w:rsidP="00563981">
      <w:pPr>
        <w:rPr>
          <w:rFonts w:ascii="Trebuchet MS" w:hAnsi="Trebuchet MS"/>
          <w:sz w:val="22"/>
          <w:szCs w:val="22"/>
        </w:rPr>
      </w:pPr>
      <w:r w:rsidRPr="00BE723E">
        <w:rPr>
          <w:rFonts w:ascii="Trebuchet MS" w:hAnsi="Trebuchet MS"/>
          <w:sz w:val="22"/>
          <w:szCs w:val="22"/>
        </w:rPr>
        <w:t>Lijn 1 H</w:t>
      </w:r>
      <w:r w:rsidR="00037E77" w:rsidRPr="00BE723E">
        <w:rPr>
          <w:rFonts w:ascii="Trebuchet MS" w:hAnsi="Trebuchet MS"/>
          <w:sz w:val="22"/>
          <w:szCs w:val="22"/>
        </w:rPr>
        <w:t xml:space="preserve">et is </w:t>
      </w:r>
      <w:r w:rsidRPr="00BE723E">
        <w:rPr>
          <w:rFonts w:ascii="Trebuchet MS" w:hAnsi="Trebuchet MS"/>
          <w:sz w:val="22"/>
          <w:szCs w:val="22"/>
        </w:rPr>
        <w:t>jammer dat de eerste rit op zondag geen aansluiting geeft op de IC naar Amsterdam. Op dat moment is er nog geen kwartierdienst</w:t>
      </w:r>
      <w:r w:rsidR="004B57E2" w:rsidRPr="00BE723E">
        <w:rPr>
          <w:rFonts w:ascii="Trebuchet MS" w:hAnsi="Trebuchet MS"/>
          <w:sz w:val="22"/>
          <w:szCs w:val="22"/>
        </w:rPr>
        <w:t xml:space="preserve"> </w:t>
      </w:r>
      <w:r w:rsidR="00C43C4A" w:rsidRPr="00BE723E">
        <w:rPr>
          <w:rFonts w:ascii="Trebuchet MS" w:hAnsi="Trebuchet MS"/>
          <w:sz w:val="22"/>
          <w:szCs w:val="22"/>
        </w:rPr>
        <w:t>bij de treinen</w:t>
      </w:r>
      <w:r w:rsidRPr="00BE723E">
        <w:rPr>
          <w:rFonts w:ascii="Trebuchet MS" w:hAnsi="Trebuchet MS"/>
          <w:sz w:val="22"/>
          <w:szCs w:val="22"/>
        </w:rPr>
        <w:t xml:space="preserve">. Als deze eerste rit ongeveer 10 minuten </w:t>
      </w:r>
      <w:r w:rsidR="00037E77" w:rsidRPr="00BE723E">
        <w:rPr>
          <w:rFonts w:ascii="Trebuchet MS" w:hAnsi="Trebuchet MS"/>
          <w:sz w:val="22"/>
          <w:szCs w:val="22"/>
        </w:rPr>
        <w:t xml:space="preserve">eerder (of </w:t>
      </w:r>
      <w:r w:rsidR="00217154" w:rsidRPr="00BE723E">
        <w:rPr>
          <w:rFonts w:ascii="Trebuchet MS" w:hAnsi="Trebuchet MS"/>
          <w:sz w:val="22"/>
          <w:szCs w:val="22"/>
        </w:rPr>
        <w:t>20</w:t>
      </w:r>
      <w:r w:rsidR="00037E77" w:rsidRPr="00BE723E">
        <w:rPr>
          <w:rFonts w:ascii="Trebuchet MS" w:hAnsi="Trebuchet MS"/>
          <w:sz w:val="22"/>
          <w:szCs w:val="22"/>
        </w:rPr>
        <w:t xml:space="preserve"> minuten later) </w:t>
      </w:r>
      <w:r w:rsidRPr="00BE723E">
        <w:rPr>
          <w:rFonts w:ascii="Trebuchet MS" w:hAnsi="Trebuchet MS"/>
          <w:sz w:val="22"/>
          <w:szCs w:val="22"/>
        </w:rPr>
        <w:t xml:space="preserve">gaat rijden, is de aansluiting er wel. </w:t>
      </w:r>
      <w:r w:rsidR="0074474E">
        <w:rPr>
          <w:rFonts w:ascii="Trebuchet MS" w:hAnsi="Trebuchet MS"/>
          <w:sz w:val="22"/>
          <w:szCs w:val="22"/>
        </w:rPr>
        <w:t>Ook ’s avonds is er geen goede aansluiting op de IC naar Amsterdam.</w:t>
      </w:r>
      <w:r w:rsidR="00C81188">
        <w:rPr>
          <w:rFonts w:ascii="Trebuchet MS" w:hAnsi="Trebuchet MS"/>
          <w:sz w:val="22"/>
          <w:szCs w:val="22"/>
        </w:rPr>
        <w:t xml:space="preserve"> We vragen u om ook van andere lijnen nog eens te bekijken of ze goed aansluiten. Vooral als de IC maar eens per half uur rijdt, zijn de aansluitingen soms niet goed. </w:t>
      </w:r>
    </w:p>
    <w:p w:rsidR="00E9708B" w:rsidRPr="00BE723E" w:rsidRDefault="00E9708B" w:rsidP="00563981">
      <w:pPr>
        <w:rPr>
          <w:rFonts w:ascii="Trebuchet MS" w:hAnsi="Trebuchet MS"/>
          <w:sz w:val="22"/>
          <w:szCs w:val="22"/>
        </w:rPr>
      </w:pPr>
    </w:p>
    <w:p w:rsidR="00C03DCB" w:rsidRPr="00BE723E" w:rsidRDefault="00E9708B" w:rsidP="00563981">
      <w:pPr>
        <w:rPr>
          <w:rFonts w:ascii="Trebuchet MS" w:hAnsi="Trebuchet MS"/>
          <w:sz w:val="22"/>
          <w:szCs w:val="22"/>
        </w:rPr>
      </w:pPr>
      <w:r w:rsidRPr="00BE723E">
        <w:rPr>
          <w:rFonts w:ascii="Trebuchet MS" w:hAnsi="Trebuchet MS"/>
          <w:sz w:val="22"/>
          <w:szCs w:val="22"/>
        </w:rPr>
        <w:t xml:space="preserve">Lijnen 2, 8 en 163. </w:t>
      </w:r>
      <w:r w:rsidR="00221B82" w:rsidRPr="00BE723E">
        <w:rPr>
          <w:rFonts w:ascii="Trebuchet MS" w:hAnsi="Trebuchet MS"/>
          <w:sz w:val="22"/>
          <w:szCs w:val="22"/>
        </w:rPr>
        <w:t xml:space="preserve">Het is een creatieve oplossing die voor deze lijnencombinatie is bedacht. De vraag is of de vervoervraag vanuit Oud </w:t>
      </w:r>
      <w:proofErr w:type="spellStart"/>
      <w:r w:rsidR="00221B82" w:rsidRPr="00BE723E">
        <w:rPr>
          <w:rFonts w:ascii="Trebuchet MS" w:hAnsi="Trebuchet MS"/>
          <w:sz w:val="22"/>
          <w:szCs w:val="22"/>
        </w:rPr>
        <w:t>Overdie</w:t>
      </w:r>
      <w:proofErr w:type="spellEnd"/>
      <w:r w:rsidR="00221B82" w:rsidRPr="00BE723E">
        <w:rPr>
          <w:rFonts w:ascii="Trebuchet MS" w:hAnsi="Trebuchet MS"/>
          <w:sz w:val="22"/>
          <w:szCs w:val="22"/>
        </w:rPr>
        <w:t xml:space="preserve"> dit rechtvaardigt, maar aan de andere kant is in de tegenspitsrichting in de Kooimeer de vervoervraag ook niet erg groot. </w:t>
      </w:r>
      <w:r w:rsidR="00C03DCB" w:rsidRPr="00BE723E">
        <w:rPr>
          <w:rFonts w:ascii="Trebuchet MS" w:hAnsi="Trebuchet MS"/>
          <w:sz w:val="22"/>
          <w:szCs w:val="22"/>
        </w:rPr>
        <w:t xml:space="preserve">De bus die vanaf Oud </w:t>
      </w:r>
      <w:proofErr w:type="spellStart"/>
      <w:r w:rsidR="00C03DCB" w:rsidRPr="00BE723E">
        <w:rPr>
          <w:rFonts w:ascii="Trebuchet MS" w:hAnsi="Trebuchet MS"/>
          <w:sz w:val="22"/>
          <w:szCs w:val="22"/>
        </w:rPr>
        <w:t>Overdie</w:t>
      </w:r>
      <w:proofErr w:type="spellEnd"/>
      <w:r w:rsidR="00C03DCB" w:rsidRPr="00BE723E">
        <w:rPr>
          <w:rFonts w:ascii="Trebuchet MS" w:hAnsi="Trebuchet MS"/>
          <w:sz w:val="22"/>
          <w:szCs w:val="22"/>
        </w:rPr>
        <w:t xml:space="preserve"> via Kooimeer rijdt mag dan niet geruime tijd stilstaan op de halte </w:t>
      </w:r>
      <w:proofErr w:type="spellStart"/>
      <w:r w:rsidR="00C03DCB" w:rsidRPr="00BE723E">
        <w:rPr>
          <w:rFonts w:ascii="Trebuchet MS" w:hAnsi="Trebuchet MS"/>
          <w:sz w:val="22"/>
          <w:szCs w:val="22"/>
        </w:rPr>
        <w:t>Koelmalaan</w:t>
      </w:r>
      <w:proofErr w:type="spellEnd"/>
      <w:r w:rsidR="00C03DCB" w:rsidRPr="00BE723E">
        <w:rPr>
          <w:rFonts w:ascii="Trebuchet MS" w:hAnsi="Trebuchet MS"/>
          <w:sz w:val="22"/>
          <w:szCs w:val="22"/>
        </w:rPr>
        <w:t xml:space="preserve"> (zoals nu). Dat zou de</w:t>
      </w:r>
      <w:r w:rsidR="005517B2" w:rsidRPr="00BE723E">
        <w:rPr>
          <w:rFonts w:ascii="Trebuchet MS" w:hAnsi="Trebuchet MS"/>
          <w:sz w:val="22"/>
          <w:szCs w:val="22"/>
        </w:rPr>
        <w:t xml:space="preserve"> voordelen van deze oplossing weer grotendeels teniet doen. De buffertijd die soms nodig is als er files op de </w:t>
      </w:r>
      <w:proofErr w:type="spellStart"/>
      <w:r w:rsidR="005517B2" w:rsidRPr="00BE723E">
        <w:rPr>
          <w:rFonts w:ascii="Trebuchet MS" w:hAnsi="Trebuchet MS"/>
          <w:sz w:val="22"/>
          <w:szCs w:val="22"/>
        </w:rPr>
        <w:t>Koelmalaan</w:t>
      </w:r>
      <w:proofErr w:type="spellEnd"/>
      <w:r w:rsidR="005517B2" w:rsidRPr="00BE723E">
        <w:rPr>
          <w:rFonts w:ascii="Trebuchet MS" w:hAnsi="Trebuchet MS"/>
          <w:sz w:val="22"/>
          <w:szCs w:val="22"/>
        </w:rPr>
        <w:t xml:space="preserve"> staan, kan het beste op het station worden gepland. </w:t>
      </w:r>
      <w:r w:rsidR="00C03DCB" w:rsidRPr="00BE723E">
        <w:rPr>
          <w:rFonts w:ascii="Trebuchet MS" w:hAnsi="Trebuchet MS"/>
          <w:sz w:val="22"/>
          <w:szCs w:val="22"/>
        </w:rPr>
        <w:t xml:space="preserve"> </w:t>
      </w:r>
    </w:p>
    <w:p w:rsidR="00221B82" w:rsidRPr="00BE723E" w:rsidRDefault="00221B82" w:rsidP="00563981">
      <w:pPr>
        <w:rPr>
          <w:rFonts w:ascii="Trebuchet MS" w:hAnsi="Trebuchet MS"/>
          <w:sz w:val="22"/>
          <w:szCs w:val="22"/>
        </w:rPr>
      </w:pPr>
      <w:r w:rsidRPr="00BE723E">
        <w:rPr>
          <w:rFonts w:ascii="Trebuchet MS" w:hAnsi="Trebuchet MS"/>
          <w:sz w:val="22"/>
          <w:szCs w:val="22"/>
        </w:rPr>
        <w:t xml:space="preserve">We adviseren positief, waarbij we de voorkeur uitspreken </w:t>
      </w:r>
      <w:r w:rsidR="00670185" w:rsidRPr="00BE723E">
        <w:rPr>
          <w:rFonts w:ascii="Trebuchet MS" w:hAnsi="Trebuchet MS"/>
          <w:sz w:val="22"/>
          <w:szCs w:val="22"/>
        </w:rPr>
        <w:t>om de ritten die</w:t>
      </w:r>
      <w:r w:rsidR="00425194" w:rsidRPr="00BE723E">
        <w:rPr>
          <w:rFonts w:ascii="Trebuchet MS" w:hAnsi="Trebuchet MS"/>
          <w:sz w:val="22"/>
          <w:szCs w:val="22"/>
        </w:rPr>
        <w:t xml:space="preserve"> nu</w:t>
      </w:r>
      <w:r w:rsidR="00670185" w:rsidRPr="00BE723E">
        <w:rPr>
          <w:rFonts w:ascii="Trebuchet MS" w:hAnsi="Trebuchet MS"/>
          <w:sz w:val="22"/>
          <w:szCs w:val="22"/>
        </w:rPr>
        <w:t xml:space="preserve"> </w:t>
      </w:r>
      <w:r w:rsidR="00425194" w:rsidRPr="00BE723E">
        <w:rPr>
          <w:rFonts w:ascii="Trebuchet MS" w:hAnsi="Trebuchet MS"/>
          <w:sz w:val="22"/>
          <w:szCs w:val="22"/>
        </w:rPr>
        <w:t xml:space="preserve">’s morgens </w:t>
      </w:r>
      <w:r w:rsidR="00670185" w:rsidRPr="00BE723E">
        <w:rPr>
          <w:rFonts w:ascii="Trebuchet MS" w:hAnsi="Trebuchet MS"/>
          <w:sz w:val="22"/>
          <w:szCs w:val="22"/>
        </w:rPr>
        <w:t xml:space="preserve">bij het station naar </w:t>
      </w:r>
      <w:proofErr w:type="spellStart"/>
      <w:r w:rsidR="00670185" w:rsidRPr="00BE723E">
        <w:rPr>
          <w:rFonts w:ascii="Trebuchet MS" w:hAnsi="Trebuchet MS"/>
          <w:sz w:val="22"/>
          <w:szCs w:val="22"/>
        </w:rPr>
        <w:t>Overdie</w:t>
      </w:r>
      <w:proofErr w:type="spellEnd"/>
      <w:r w:rsidR="00670185" w:rsidRPr="00BE723E">
        <w:rPr>
          <w:rFonts w:ascii="Trebuchet MS" w:hAnsi="Trebuchet MS"/>
          <w:sz w:val="22"/>
          <w:szCs w:val="22"/>
        </w:rPr>
        <w:t xml:space="preserve"> vertrekken om .09 en .39  in te zetten voor de ringlijn</w:t>
      </w:r>
      <w:r w:rsidRPr="00BE723E">
        <w:rPr>
          <w:rFonts w:ascii="Trebuchet MS" w:hAnsi="Trebuchet MS"/>
          <w:sz w:val="22"/>
          <w:szCs w:val="22"/>
        </w:rPr>
        <w:t xml:space="preserve">. </w:t>
      </w:r>
      <w:r w:rsidR="00670185" w:rsidRPr="00BE723E">
        <w:rPr>
          <w:rFonts w:ascii="Trebuchet MS" w:hAnsi="Trebuchet MS"/>
          <w:sz w:val="22"/>
          <w:szCs w:val="22"/>
        </w:rPr>
        <w:t xml:space="preserve">Omdat de ringlijn iets minder tijd vraagt, is het mogelijk om </w:t>
      </w:r>
      <w:r w:rsidR="00425194" w:rsidRPr="00BE723E">
        <w:rPr>
          <w:rFonts w:ascii="Trebuchet MS" w:hAnsi="Trebuchet MS"/>
          <w:sz w:val="22"/>
          <w:szCs w:val="22"/>
        </w:rPr>
        <w:t xml:space="preserve">het vertrek van het station twee minuten later te plannen en de aankomst bij de station twee minuten eerder. Daarmee </w:t>
      </w:r>
      <w:r w:rsidR="00425194" w:rsidRPr="00BE723E">
        <w:rPr>
          <w:rFonts w:ascii="Trebuchet MS" w:hAnsi="Trebuchet MS"/>
          <w:sz w:val="22"/>
          <w:szCs w:val="22"/>
        </w:rPr>
        <w:lastRenderedPageBreak/>
        <w:t xml:space="preserve">worden de aansluitingen op het station iets gunstiger en neemt de wachttijd op de </w:t>
      </w:r>
      <w:proofErr w:type="spellStart"/>
      <w:r w:rsidR="00425194" w:rsidRPr="00BE723E">
        <w:rPr>
          <w:rFonts w:ascii="Trebuchet MS" w:hAnsi="Trebuchet MS"/>
          <w:sz w:val="22"/>
          <w:szCs w:val="22"/>
        </w:rPr>
        <w:t>Koelmalaan</w:t>
      </w:r>
      <w:proofErr w:type="spellEnd"/>
      <w:r w:rsidR="00425194" w:rsidRPr="00BE723E">
        <w:rPr>
          <w:rFonts w:ascii="Trebuchet MS" w:hAnsi="Trebuchet MS"/>
          <w:sz w:val="22"/>
          <w:szCs w:val="22"/>
        </w:rPr>
        <w:t xml:space="preserve"> af. </w:t>
      </w:r>
    </w:p>
    <w:p w:rsidR="00206FCD" w:rsidRPr="00BE723E" w:rsidRDefault="00246465" w:rsidP="00563981">
      <w:pPr>
        <w:rPr>
          <w:rFonts w:ascii="Trebuchet MS" w:hAnsi="Trebuchet MS"/>
          <w:sz w:val="22"/>
          <w:szCs w:val="22"/>
        </w:rPr>
      </w:pPr>
      <w:r w:rsidRPr="00BE723E">
        <w:rPr>
          <w:rFonts w:ascii="Trebuchet MS" w:hAnsi="Trebuchet MS"/>
          <w:sz w:val="22"/>
          <w:szCs w:val="22"/>
        </w:rPr>
        <w:t xml:space="preserve">We adviseren de ritten die via Oud </w:t>
      </w:r>
      <w:proofErr w:type="spellStart"/>
      <w:r w:rsidRPr="00BE723E">
        <w:rPr>
          <w:rFonts w:ascii="Trebuchet MS" w:hAnsi="Trebuchet MS"/>
          <w:sz w:val="22"/>
          <w:szCs w:val="22"/>
        </w:rPr>
        <w:t>Overdie</w:t>
      </w:r>
      <w:proofErr w:type="spellEnd"/>
      <w:r w:rsidRPr="00BE723E">
        <w:rPr>
          <w:rFonts w:ascii="Trebuchet MS" w:hAnsi="Trebuchet MS"/>
          <w:sz w:val="22"/>
          <w:szCs w:val="22"/>
        </w:rPr>
        <w:t xml:space="preserve"> rijden </w:t>
      </w:r>
      <w:r w:rsidR="005C3628" w:rsidRPr="00BE723E">
        <w:rPr>
          <w:rFonts w:ascii="Trebuchet MS" w:hAnsi="Trebuchet MS"/>
          <w:sz w:val="22"/>
          <w:szCs w:val="22"/>
        </w:rPr>
        <w:t xml:space="preserve">tussen Station en </w:t>
      </w:r>
      <w:proofErr w:type="spellStart"/>
      <w:r w:rsidR="005C3628" w:rsidRPr="00BE723E">
        <w:rPr>
          <w:rFonts w:ascii="Trebuchet MS" w:hAnsi="Trebuchet MS"/>
          <w:sz w:val="22"/>
          <w:szCs w:val="22"/>
        </w:rPr>
        <w:t>Koelmalaan</w:t>
      </w:r>
      <w:proofErr w:type="spellEnd"/>
      <w:r w:rsidR="005C3628" w:rsidRPr="00BE723E">
        <w:rPr>
          <w:rFonts w:ascii="Trebuchet MS" w:hAnsi="Trebuchet MS"/>
          <w:sz w:val="22"/>
          <w:szCs w:val="22"/>
        </w:rPr>
        <w:t xml:space="preserve"> en v.v. </w:t>
      </w:r>
      <w:r w:rsidRPr="00BE723E">
        <w:rPr>
          <w:rFonts w:ascii="Trebuchet MS" w:hAnsi="Trebuchet MS"/>
          <w:sz w:val="22"/>
          <w:szCs w:val="22"/>
        </w:rPr>
        <w:t>onder een ander lijnnummer te rijden dan de andere ritten van lijn 2</w:t>
      </w:r>
      <w:r w:rsidR="00EB7696" w:rsidRPr="00BE723E">
        <w:rPr>
          <w:rFonts w:ascii="Trebuchet MS" w:hAnsi="Trebuchet MS"/>
          <w:sz w:val="22"/>
          <w:szCs w:val="22"/>
        </w:rPr>
        <w:t>. Hiervoor zou lijnnummer 8 kunnen worden gebruikt.</w:t>
      </w:r>
      <w:r w:rsidR="00C81188">
        <w:rPr>
          <w:rFonts w:ascii="Trebuchet MS" w:hAnsi="Trebuchet MS"/>
          <w:sz w:val="22"/>
          <w:szCs w:val="22"/>
        </w:rPr>
        <w:t xml:space="preserve"> Het is van groot belang om deze routevariant goed en breed bekend te maken. En bijvoorbeeld op de route aan te geven dat soms aan de overkant een eerdere bus vertrekt naar de bestemming.  </w:t>
      </w:r>
    </w:p>
    <w:p w:rsidR="00221B82" w:rsidRPr="00BE723E" w:rsidRDefault="00221B82" w:rsidP="00221B82">
      <w:pPr>
        <w:rPr>
          <w:rFonts w:ascii="Trebuchet MS" w:hAnsi="Trebuchet MS"/>
          <w:sz w:val="22"/>
          <w:szCs w:val="22"/>
        </w:rPr>
      </w:pPr>
      <w:r w:rsidRPr="00BE723E">
        <w:rPr>
          <w:rFonts w:ascii="Trebuchet MS" w:hAnsi="Trebuchet MS"/>
          <w:sz w:val="22"/>
          <w:szCs w:val="22"/>
        </w:rPr>
        <w:t>Als</w:t>
      </w:r>
      <w:r w:rsidR="00EB7696" w:rsidRPr="00BE723E">
        <w:rPr>
          <w:rFonts w:ascii="Trebuchet MS" w:hAnsi="Trebuchet MS"/>
          <w:sz w:val="22"/>
          <w:szCs w:val="22"/>
        </w:rPr>
        <w:t xml:space="preserve"> de huidige</w:t>
      </w:r>
      <w:r w:rsidRPr="00BE723E">
        <w:rPr>
          <w:rFonts w:ascii="Trebuchet MS" w:hAnsi="Trebuchet MS"/>
          <w:sz w:val="22"/>
          <w:szCs w:val="22"/>
        </w:rPr>
        <w:t xml:space="preserve"> lijn 8 na een kortstondig bestaan wordt opgeheven, dienen de vrijkomende </w:t>
      </w:r>
      <w:proofErr w:type="spellStart"/>
      <w:r w:rsidRPr="00BE723E">
        <w:rPr>
          <w:rFonts w:ascii="Trebuchet MS" w:hAnsi="Trebuchet MS"/>
          <w:sz w:val="22"/>
          <w:szCs w:val="22"/>
        </w:rPr>
        <w:t>dru’s</w:t>
      </w:r>
      <w:proofErr w:type="spellEnd"/>
      <w:r w:rsidRPr="00BE723E">
        <w:rPr>
          <w:rFonts w:ascii="Trebuchet MS" w:hAnsi="Trebuchet MS"/>
          <w:sz w:val="22"/>
          <w:szCs w:val="22"/>
        </w:rPr>
        <w:t xml:space="preserve"> ten gunste van de reizigers</w:t>
      </w:r>
      <w:r w:rsidR="00851DA9" w:rsidRPr="00BE723E">
        <w:rPr>
          <w:rFonts w:ascii="Trebuchet MS" w:hAnsi="Trebuchet MS"/>
          <w:sz w:val="22"/>
          <w:szCs w:val="22"/>
        </w:rPr>
        <w:t xml:space="preserve"> in Alkmaar</w:t>
      </w:r>
      <w:r w:rsidRPr="00BE723E">
        <w:rPr>
          <w:rFonts w:ascii="Trebuchet MS" w:hAnsi="Trebuchet MS"/>
          <w:sz w:val="22"/>
          <w:szCs w:val="22"/>
        </w:rPr>
        <w:t xml:space="preserve"> te worden ingezet.</w:t>
      </w:r>
      <w:r w:rsidR="00425194" w:rsidRPr="00BE723E">
        <w:rPr>
          <w:rFonts w:ascii="Trebuchet MS" w:hAnsi="Trebuchet MS"/>
          <w:sz w:val="22"/>
          <w:szCs w:val="22"/>
        </w:rPr>
        <w:t xml:space="preserve"> </w:t>
      </w:r>
      <w:r w:rsidRPr="00BE723E">
        <w:rPr>
          <w:rFonts w:ascii="Trebuchet MS" w:hAnsi="Trebuchet MS"/>
          <w:sz w:val="22"/>
          <w:szCs w:val="22"/>
        </w:rPr>
        <w:t xml:space="preserve"> </w:t>
      </w:r>
    </w:p>
    <w:p w:rsidR="00221B82" w:rsidRPr="00BE723E" w:rsidRDefault="00221B82" w:rsidP="00221B82">
      <w:pPr>
        <w:rPr>
          <w:rFonts w:ascii="Trebuchet MS" w:hAnsi="Trebuchet MS"/>
          <w:sz w:val="22"/>
          <w:szCs w:val="22"/>
        </w:rPr>
      </w:pPr>
    </w:p>
    <w:p w:rsidR="004A7C83" w:rsidRPr="00BE723E" w:rsidRDefault="004A7C83" w:rsidP="004A7C83">
      <w:pPr>
        <w:rPr>
          <w:rFonts w:ascii="Trebuchet MS" w:hAnsi="Trebuchet MS"/>
          <w:sz w:val="22"/>
          <w:szCs w:val="22"/>
        </w:rPr>
      </w:pPr>
      <w:r w:rsidRPr="00BE723E">
        <w:rPr>
          <w:rFonts w:ascii="Trebuchet MS" w:hAnsi="Trebuchet MS"/>
          <w:sz w:val="22"/>
          <w:szCs w:val="22"/>
        </w:rPr>
        <w:t xml:space="preserve">Lijn 10. De aansluiting op het station is te krap. Dat geldt overigens voor meer lijnen. Door de traverse is de benodigde overstaptijd toegenomen. Voor lijn 10 zou dat inhouden in de richting Sint Pancras 6 minuten later en richting Alkmaar 9 minuten later, zodat in beide richtingen een overstap van 10 minuten ontstaat. </w:t>
      </w:r>
    </w:p>
    <w:p w:rsidR="004A7C83" w:rsidRPr="00BE723E" w:rsidRDefault="004A7C83" w:rsidP="004A7C83">
      <w:pPr>
        <w:rPr>
          <w:rFonts w:ascii="Trebuchet MS" w:hAnsi="Trebuchet MS"/>
          <w:sz w:val="22"/>
          <w:szCs w:val="22"/>
        </w:rPr>
      </w:pPr>
    </w:p>
    <w:p w:rsidR="00611258" w:rsidRPr="00BE723E" w:rsidRDefault="00611258" w:rsidP="00611258">
      <w:pPr>
        <w:rPr>
          <w:rFonts w:ascii="Trebuchet MS" w:hAnsi="Trebuchet MS"/>
          <w:sz w:val="22"/>
          <w:szCs w:val="22"/>
        </w:rPr>
      </w:pPr>
      <w:r w:rsidRPr="00BE723E">
        <w:rPr>
          <w:rFonts w:ascii="Trebuchet MS" w:hAnsi="Trebuchet MS"/>
          <w:sz w:val="22"/>
          <w:szCs w:val="22"/>
        </w:rPr>
        <w:t xml:space="preserve">Lijn 11. Op deze lijn stelt u het verschuiven voor van lijn 11 als deze ’s avonds en ook zondags een </w:t>
      </w:r>
      <w:proofErr w:type="spellStart"/>
      <w:r w:rsidRPr="00BE723E">
        <w:rPr>
          <w:rFonts w:ascii="Trebuchet MS" w:hAnsi="Trebuchet MS"/>
          <w:sz w:val="22"/>
          <w:szCs w:val="22"/>
        </w:rPr>
        <w:t>uur-dienst</w:t>
      </w:r>
      <w:proofErr w:type="spellEnd"/>
      <w:r w:rsidRPr="00BE723E">
        <w:rPr>
          <w:rFonts w:ascii="Trebuchet MS" w:hAnsi="Trebuchet MS"/>
          <w:sz w:val="22"/>
          <w:szCs w:val="22"/>
        </w:rPr>
        <w:t xml:space="preserve"> heeft. Daardoor ontstaat een </w:t>
      </w:r>
      <w:proofErr w:type="spellStart"/>
      <w:r w:rsidRPr="00BE723E">
        <w:rPr>
          <w:rFonts w:ascii="Trebuchet MS" w:hAnsi="Trebuchet MS"/>
          <w:sz w:val="22"/>
          <w:szCs w:val="22"/>
        </w:rPr>
        <w:t>half-uur</w:t>
      </w:r>
      <w:proofErr w:type="spellEnd"/>
      <w:r w:rsidRPr="00BE723E">
        <w:rPr>
          <w:rFonts w:ascii="Trebuchet MS" w:hAnsi="Trebuchet MS"/>
          <w:sz w:val="22"/>
          <w:szCs w:val="22"/>
        </w:rPr>
        <w:t xml:space="preserve"> patroon met lijn </w:t>
      </w:r>
      <w:r w:rsidR="00514F92" w:rsidRPr="00BE723E">
        <w:rPr>
          <w:rFonts w:ascii="Trebuchet MS" w:hAnsi="Trebuchet MS"/>
          <w:sz w:val="22"/>
          <w:szCs w:val="22"/>
        </w:rPr>
        <w:t>132.</w:t>
      </w:r>
      <w:r w:rsidRPr="00BE723E">
        <w:rPr>
          <w:rFonts w:ascii="Trebuchet MS" w:hAnsi="Trebuchet MS"/>
          <w:sz w:val="22"/>
          <w:szCs w:val="22"/>
        </w:rPr>
        <w:t xml:space="preserve"> Wij hebben dit al eens voorgesteld. We adviseren positief hierover. Een nadeel is dat dienst op lijn 11 zondags wel erg laat start. We vragen u met telcijfers de keus </w:t>
      </w:r>
      <w:r w:rsidR="00425194" w:rsidRPr="00BE723E">
        <w:rPr>
          <w:rFonts w:ascii="Trebuchet MS" w:hAnsi="Trebuchet MS"/>
          <w:sz w:val="22"/>
          <w:szCs w:val="22"/>
        </w:rPr>
        <w:t xml:space="preserve">te onderbouwen </w:t>
      </w:r>
      <w:r w:rsidRPr="00BE723E">
        <w:rPr>
          <w:rFonts w:ascii="Trebuchet MS" w:hAnsi="Trebuchet MS"/>
          <w:sz w:val="22"/>
          <w:szCs w:val="22"/>
        </w:rPr>
        <w:t>voor later starten en later doorrijden. Als deze telcijfers daar aanleiding toe geven kan de eerste rit op zondag gewoon blijven staan of een extra rit ingelegd een half uur eerder. Of anders een extra rit op lijn 132 Dijkgraaf v. 8:11, Hoorn a. 8:28</w:t>
      </w:r>
    </w:p>
    <w:p w:rsidR="00611258" w:rsidRPr="00BE723E" w:rsidRDefault="00611258" w:rsidP="00611258">
      <w:pPr>
        <w:rPr>
          <w:rFonts w:ascii="Trebuchet MS" w:hAnsi="Trebuchet MS"/>
          <w:sz w:val="22"/>
          <w:szCs w:val="22"/>
        </w:rPr>
      </w:pPr>
    </w:p>
    <w:p w:rsidR="00611258" w:rsidRPr="00BE723E" w:rsidRDefault="00611258" w:rsidP="00611258">
      <w:pPr>
        <w:rPr>
          <w:rFonts w:ascii="Trebuchet MS" w:hAnsi="Trebuchet MS"/>
          <w:sz w:val="22"/>
          <w:szCs w:val="22"/>
        </w:rPr>
      </w:pPr>
      <w:r w:rsidRPr="00BE723E">
        <w:rPr>
          <w:rFonts w:ascii="Trebuchet MS" w:hAnsi="Trebuchet MS"/>
          <w:sz w:val="22"/>
          <w:szCs w:val="22"/>
        </w:rPr>
        <w:t xml:space="preserve">Lijn 14. </w:t>
      </w:r>
      <w:r w:rsidR="000467C4" w:rsidRPr="00BE723E">
        <w:rPr>
          <w:rFonts w:ascii="Trebuchet MS" w:hAnsi="Trebuchet MS"/>
          <w:sz w:val="22"/>
          <w:szCs w:val="22"/>
        </w:rPr>
        <w:t xml:space="preserve">Het is een afweging tussen de nadelen en voordelen van de voorgestelde nieuwe route. We schatten in dat de voordelen </w:t>
      </w:r>
      <w:r w:rsidR="0000125A" w:rsidRPr="00BE723E">
        <w:rPr>
          <w:rFonts w:ascii="Trebuchet MS" w:hAnsi="Trebuchet MS"/>
          <w:sz w:val="22"/>
          <w:szCs w:val="22"/>
        </w:rPr>
        <w:t xml:space="preserve">opwegen tegen de nadelen zodat we positief adviseren. Voor de reizigers zal het overzichtelijk zijn om het kleine rondje via Groene Steen steeds dezelfde richting te rijden. </w:t>
      </w:r>
    </w:p>
    <w:p w:rsidR="004A7C83" w:rsidRPr="00BE723E" w:rsidRDefault="004A7C83" w:rsidP="004A7C83">
      <w:pPr>
        <w:rPr>
          <w:rFonts w:ascii="Trebuchet MS" w:hAnsi="Trebuchet MS"/>
          <w:sz w:val="22"/>
          <w:szCs w:val="22"/>
        </w:rPr>
      </w:pPr>
    </w:p>
    <w:p w:rsidR="0000125A" w:rsidRPr="00BE723E" w:rsidRDefault="00CC6826" w:rsidP="004A7C83">
      <w:pPr>
        <w:rPr>
          <w:rFonts w:ascii="Trebuchet MS" w:hAnsi="Trebuchet MS"/>
          <w:sz w:val="22"/>
          <w:szCs w:val="22"/>
        </w:rPr>
      </w:pPr>
      <w:r w:rsidRPr="00BE723E">
        <w:rPr>
          <w:rFonts w:ascii="Trebuchet MS" w:hAnsi="Trebuchet MS"/>
          <w:sz w:val="22"/>
          <w:szCs w:val="22"/>
        </w:rPr>
        <w:t xml:space="preserve">Lijn 28. De rijtijd van lijn 28 is niet altijd voldoende om het rondje in Den Burg te rijden. Daarom is in juli gekozen om de bediening van dit rondje over te laten aan de Texelhopper. Als gevolg kon de regiecentrale de vraag naar Texelhopper ritten niet meer aan en was bus 28 véél te vroeg bij de boot.  </w:t>
      </w:r>
      <w:r w:rsidR="000C1887" w:rsidRPr="00BE723E">
        <w:rPr>
          <w:rFonts w:ascii="Trebuchet MS" w:hAnsi="Trebuchet MS"/>
          <w:sz w:val="22"/>
          <w:szCs w:val="22"/>
        </w:rPr>
        <w:t>Deze situatie is onbevredigend.</w:t>
      </w:r>
    </w:p>
    <w:p w:rsidR="004C6404" w:rsidRPr="00BE723E" w:rsidRDefault="00FB2E3C" w:rsidP="00FB2E3C">
      <w:pPr>
        <w:rPr>
          <w:rFonts w:ascii="Trebuchet MS" w:hAnsi="Trebuchet MS"/>
          <w:sz w:val="22"/>
          <w:szCs w:val="22"/>
        </w:rPr>
      </w:pPr>
      <w:r w:rsidRPr="00BE723E">
        <w:rPr>
          <w:rFonts w:ascii="Trebuchet MS" w:hAnsi="Trebuchet MS"/>
          <w:sz w:val="22"/>
          <w:szCs w:val="22"/>
        </w:rPr>
        <w:t xml:space="preserve">U stelt voor om Den Burg Oost in één richting (naar </w:t>
      </w:r>
      <w:r w:rsidR="00425194" w:rsidRPr="00BE723E">
        <w:rPr>
          <w:rFonts w:ascii="Trebuchet MS" w:hAnsi="Trebuchet MS"/>
          <w:sz w:val="22"/>
          <w:szCs w:val="22"/>
        </w:rPr>
        <w:t>De Koog</w:t>
      </w:r>
      <w:r w:rsidRPr="00BE723E">
        <w:rPr>
          <w:rFonts w:ascii="Trebuchet MS" w:hAnsi="Trebuchet MS"/>
          <w:sz w:val="22"/>
          <w:szCs w:val="22"/>
        </w:rPr>
        <w:t xml:space="preserve">) weer te gaan bedienen met de reguliere bus 28. </w:t>
      </w:r>
    </w:p>
    <w:p w:rsidR="00FB2E3C" w:rsidRPr="00BE723E" w:rsidRDefault="00FB2E3C" w:rsidP="00FB2E3C">
      <w:pPr>
        <w:rPr>
          <w:rFonts w:ascii="Trebuchet MS" w:hAnsi="Trebuchet MS"/>
          <w:sz w:val="22"/>
          <w:szCs w:val="22"/>
        </w:rPr>
      </w:pPr>
      <w:r w:rsidRPr="00BE723E">
        <w:rPr>
          <w:rFonts w:ascii="Trebuchet MS" w:hAnsi="Trebuchet MS"/>
          <w:sz w:val="22"/>
          <w:szCs w:val="22"/>
        </w:rPr>
        <w:t xml:space="preserve">Wij adviseren om dat juist in de andere richting te doen (naar </w:t>
      </w:r>
      <w:r w:rsidR="00425194" w:rsidRPr="00BE723E">
        <w:rPr>
          <w:rFonts w:ascii="Trebuchet MS" w:hAnsi="Trebuchet MS"/>
          <w:sz w:val="22"/>
          <w:szCs w:val="22"/>
        </w:rPr>
        <w:t>de boot</w:t>
      </w:r>
      <w:r w:rsidRPr="00BE723E">
        <w:rPr>
          <w:rFonts w:ascii="Trebuchet MS" w:hAnsi="Trebuchet MS"/>
          <w:sz w:val="22"/>
          <w:szCs w:val="22"/>
        </w:rPr>
        <w:t xml:space="preserve">).  </w:t>
      </w:r>
    </w:p>
    <w:p w:rsidR="00D8063A" w:rsidRPr="00BE723E" w:rsidRDefault="00C96BA0" w:rsidP="00FB2E3C">
      <w:pPr>
        <w:rPr>
          <w:rFonts w:ascii="Trebuchet MS" w:hAnsi="Trebuchet MS"/>
          <w:sz w:val="22"/>
          <w:szCs w:val="22"/>
        </w:rPr>
      </w:pPr>
      <w:r w:rsidRPr="00BE723E">
        <w:rPr>
          <w:rFonts w:ascii="Trebuchet MS" w:hAnsi="Trebuchet MS"/>
          <w:sz w:val="22"/>
          <w:szCs w:val="22"/>
        </w:rPr>
        <w:t xml:space="preserve">Het lijkt ons dat het inplannen van ritten op de Texelhopper </w:t>
      </w:r>
      <w:r w:rsidR="00DD566F" w:rsidRPr="00BE723E">
        <w:rPr>
          <w:rFonts w:ascii="Trebuchet MS" w:hAnsi="Trebuchet MS"/>
          <w:sz w:val="22"/>
          <w:szCs w:val="22"/>
        </w:rPr>
        <w:t>veel beter te doen is met een vast vertrekpunt en vaste vertrektijd zoals bij de veerhaven</w:t>
      </w:r>
      <w:r w:rsidR="00D8063A" w:rsidRPr="00BE723E">
        <w:rPr>
          <w:rFonts w:ascii="Trebuchet MS" w:hAnsi="Trebuchet MS"/>
          <w:sz w:val="22"/>
          <w:szCs w:val="22"/>
        </w:rPr>
        <w:t>. De aankomsttijd op de bestemming is meestal veel plooibaarder</w:t>
      </w:r>
      <w:r w:rsidR="005517B2" w:rsidRPr="00BE723E">
        <w:rPr>
          <w:rFonts w:ascii="Trebuchet MS" w:hAnsi="Trebuchet MS"/>
          <w:sz w:val="22"/>
          <w:szCs w:val="22"/>
        </w:rPr>
        <w:t xml:space="preserve"> dan de aankomsttijd bij de veerhaven. </w:t>
      </w:r>
      <w:r w:rsidR="00D8063A" w:rsidRPr="00BE723E">
        <w:rPr>
          <w:rFonts w:ascii="Trebuchet MS" w:hAnsi="Trebuchet MS"/>
          <w:sz w:val="22"/>
          <w:szCs w:val="22"/>
        </w:rPr>
        <w:t xml:space="preserve"> </w:t>
      </w:r>
    </w:p>
    <w:p w:rsidR="00D8063A" w:rsidRPr="00BE723E" w:rsidRDefault="005517B2" w:rsidP="00FB2E3C">
      <w:pPr>
        <w:rPr>
          <w:rFonts w:ascii="Trebuchet MS" w:hAnsi="Trebuchet MS"/>
          <w:sz w:val="22"/>
          <w:szCs w:val="22"/>
        </w:rPr>
      </w:pPr>
      <w:r w:rsidRPr="00BE723E">
        <w:rPr>
          <w:rFonts w:ascii="Trebuchet MS" w:hAnsi="Trebuchet MS"/>
          <w:sz w:val="22"/>
          <w:szCs w:val="22"/>
        </w:rPr>
        <w:t xml:space="preserve">Verder is het is dit geval mogelijk voor reizigers met bestemming Den Burg Oost dat op momenten dat de tussenboot vaart, om vanaf de boot bij de </w:t>
      </w:r>
      <w:proofErr w:type="spellStart"/>
      <w:r w:rsidRPr="00BE723E">
        <w:rPr>
          <w:rFonts w:ascii="Trebuchet MS" w:hAnsi="Trebuchet MS"/>
          <w:sz w:val="22"/>
          <w:szCs w:val="22"/>
        </w:rPr>
        <w:t>Elemert</w:t>
      </w:r>
      <w:proofErr w:type="spellEnd"/>
      <w:r w:rsidRPr="00BE723E">
        <w:rPr>
          <w:rFonts w:ascii="Trebuchet MS" w:hAnsi="Trebuchet MS"/>
          <w:sz w:val="22"/>
          <w:szCs w:val="22"/>
        </w:rPr>
        <w:t xml:space="preserve"> direct over te stappen op de bus naar de boot, die de lus via Den Burg Oost dan nog moet gaan beginnen. Dit kan zonder noemenswaardig langere reistijd, want de bussen komen dan in beide richtingen tegelijk bij De </w:t>
      </w:r>
      <w:proofErr w:type="spellStart"/>
      <w:r w:rsidRPr="00BE723E">
        <w:rPr>
          <w:rFonts w:ascii="Trebuchet MS" w:hAnsi="Trebuchet MS"/>
          <w:sz w:val="22"/>
          <w:szCs w:val="22"/>
        </w:rPr>
        <w:t>Elemert</w:t>
      </w:r>
      <w:proofErr w:type="spellEnd"/>
      <w:r w:rsidRPr="00BE723E">
        <w:rPr>
          <w:rFonts w:ascii="Trebuchet MS" w:hAnsi="Trebuchet MS"/>
          <w:sz w:val="22"/>
          <w:szCs w:val="22"/>
        </w:rPr>
        <w:t xml:space="preserve">. Ze moeten in dit geval wel op elkaar wachten. </w:t>
      </w:r>
    </w:p>
    <w:p w:rsidR="004C6404" w:rsidRPr="00BE723E" w:rsidRDefault="004C6404" w:rsidP="00FB2E3C">
      <w:pPr>
        <w:rPr>
          <w:rFonts w:ascii="Trebuchet MS" w:hAnsi="Trebuchet MS"/>
          <w:sz w:val="22"/>
          <w:szCs w:val="22"/>
        </w:rPr>
      </w:pPr>
    </w:p>
    <w:p w:rsidR="00FB2E3C" w:rsidRPr="00BE723E" w:rsidRDefault="004C6404" w:rsidP="00FB2E3C">
      <w:pPr>
        <w:rPr>
          <w:rFonts w:ascii="Trebuchet MS" w:hAnsi="Trebuchet MS"/>
          <w:sz w:val="22"/>
          <w:szCs w:val="22"/>
        </w:rPr>
      </w:pPr>
      <w:r w:rsidRPr="00BE723E">
        <w:rPr>
          <w:rFonts w:ascii="Trebuchet MS" w:hAnsi="Trebuchet MS"/>
          <w:sz w:val="22"/>
          <w:szCs w:val="22"/>
        </w:rPr>
        <w:t>Lijnen 30, 31, 33 en 34. We adviseren positief op de voorgestelde wijzigingen. We merken op dat de punctualiteit van lijn 33 extreem hoog is (het hoogst van de hele concessie) zodat de rijtijd richting het station wel een minuut korter zou kunnen. Daarmee wordt de aansluiting ook in theorie ruimer.</w:t>
      </w:r>
    </w:p>
    <w:p w:rsidR="00221B82" w:rsidRPr="00BE723E" w:rsidRDefault="00221B82" w:rsidP="00221B82">
      <w:pPr>
        <w:rPr>
          <w:rFonts w:ascii="Trebuchet MS" w:hAnsi="Trebuchet MS"/>
          <w:sz w:val="22"/>
          <w:szCs w:val="22"/>
        </w:rPr>
      </w:pPr>
    </w:p>
    <w:p w:rsidR="00AD712B" w:rsidRPr="00BE723E" w:rsidRDefault="00AD712B" w:rsidP="00221B82">
      <w:pPr>
        <w:rPr>
          <w:rFonts w:ascii="Trebuchet MS" w:hAnsi="Trebuchet MS"/>
          <w:sz w:val="22"/>
          <w:szCs w:val="22"/>
        </w:rPr>
      </w:pPr>
      <w:r w:rsidRPr="00BE723E">
        <w:rPr>
          <w:rFonts w:ascii="Trebuchet MS" w:hAnsi="Trebuchet MS"/>
          <w:sz w:val="22"/>
          <w:szCs w:val="22"/>
        </w:rPr>
        <w:t xml:space="preserve">Lijnen 132 en 133. We adviseren positief op aanpassingen van de rijtijden en op anders inleggen van ritten. </w:t>
      </w:r>
    </w:p>
    <w:p w:rsidR="00AD712B" w:rsidRPr="00BE723E" w:rsidRDefault="00AD712B" w:rsidP="00221B82">
      <w:pPr>
        <w:rPr>
          <w:rFonts w:ascii="Trebuchet MS" w:hAnsi="Trebuchet MS"/>
          <w:sz w:val="22"/>
          <w:szCs w:val="22"/>
        </w:rPr>
      </w:pPr>
      <w:r w:rsidRPr="00BE723E">
        <w:rPr>
          <w:rFonts w:ascii="Trebuchet MS" w:hAnsi="Trebuchet MS"/>
          <w:sz w:val="22"/>
          <w:szCs w:val="22"/>
        </w:rPr>
        <w:t>We adviseren niet positief op een kortere stilstand in Andijk en Hoogwoud, vooral als dat wisselende vertrektijden inhoudt. De overstaptijden op de trein in Hoorn zijn al erg ruim, en zullen nog langer worden. Van enige sociaal onveilige situatie in Hoogwoud</w:t>
      </w:r>
      <w:r w:rsidR="000E10E0" w:rsidRPr="00BE723E">
        <w:rPr>
          <w:rFonts w:ascii="Trebuchet MS" w:hAnsi="Trebuchet MS"/>
          <w:sz w:val="22"/>
          <w:szCs w:val="22"/>
        </w:rPr>
        <w:t xml:space="preserve"> (of Andijk)</w:t>
      </w:r>
      <w:r w:rsidRPr="00BE723E">
        <w:rPr>
          <w:rFonts w:ascii="Trebuchet MS" w:hAnsi="Trebuchet MS"/>
          <w:sz w:val="22"/>
          <w:szCs w:val="22"/>
        </w:rPr>
        <w:t xml:space="preserve"> </w:t>
      </w:r>
      <w:r w:rsidRPr="00BE723E">
        <w:rPr>
          <w:rFonts w:ascii="Trebuchet MS" w:hAnsi="Trebuchet MS"/>
          <w:sz w:val="22"/>
          <w:szCs w:val="22"/>
        </w:rPr>
        <w:lastRenderedPageBreak/>
        <w:t xml:space="preserve">is in het jaarplan sociale veiligheid geen enkele aanwijzing te vinden. We wijzen deze reden dan ook af. </w:t>
      </w:r>
    </w:p>
    <w:p w:rsidR="004C6404" w:rsidRPr="00BE723E" w:rsidRDefault="00AD712B" w:rsidP="00221B82">
      <w:pPr>
        <w:rPr>
          <w:rFonts w:ascii="Trebuchet MS" w:hAnsi="Trebuchet MS"/>
          <w:sz w:val="22"/>
          <w:szCs w:val="22"/>
        </w:rPr>
      </w:pPr>
      <w:r w:rsidRPr="00BE723E">
        <w:rPr>
          <w:rFonts w:ascii="Trebuchet MS" w:hAnsi="Trebuchet MS"/>
          <w:sz w:val="22"/>
          <w:szCs w:val="22"/>
        </w:rPr>
        <w:t xml:space="preserve">We verzoeken u om te onderzoeken of op lijn 133 tegenspitsritten kunnen worden toegevoegd Hoorn v. 6:47, 7:17 en 7:47, zodat treinreizigers uit de richting Alkmaar met bestemming in </w:t>
      </w:r>
      <w:proofErr w:type="spellStart"/>
      <w:r w:rsidRPr="00BE723E">
        <w:rPr>
          <w:rFonts w:ascii="Trebuchet MS" w:hAnsi="Trebuchet MS"/>
          <w:sz w:val="22"/>
          <w:szCs w:val="22"/>
        </w:rPr>
        <w:t>Risdam</w:t>
      </w:r>
      <w:proofErr w:type="spellEnd"/>
      <w:r w:rsidRPr="00BE723E">
        <w:rPr>
          <w:rFonts w:ascii="Trebuchet MS" w:hAnsi="Trebuchet MS"/>
          <w:sz w:val="22"/>
          <w:szCs w:val="22"/>
        </w:rPr>
        <w:t>, Wognum of Hoogwoud ook een goede aansluiting hebben</w:t>
      </w:r>
      <w:bookmarkStart w:id="0" w:name="_GoBack"/>
      <w:bookmarkEnd w:id="0"/>
      <w:r w:rsidRPr="00BE723E">
        <w:rPr>
          <w:rFonts w:ascii="Trebuchet MS" w:hAnsi="Trebuchet MS"/>
          <w:sz w:val="22"/>
          <w:szCs w:val="22"/>
        </w:rPr>
        <w:t xml:space="preserve"> </w:t>
      </w:r>
      <w:r w:rsidRPr="00BE723E">
        <w:rPr>
          <w:rFonts w:ascii="Trebuchet MS" w:hAnsi="Trebuchet MS"/>
          <w:strike/>
          <w:sz w:val="22"/>
          <w:szCs w:val="22"/>
        </w:rPr>
        <w:t>?</w:t>
      </w:r>
      <w:r w:rsidRPr="00BE723E">
        <w:rPr>
          <w:rFonts w:ascii="Trebuchet MS" w:hAnsi="Trebuchet MS"/>
          <w:sz w:val="22"/>
          <w:szCs w:val="22"/>
        </w:rPr>
        <w:t xml:space="preserve"> Evenzo voor Hoogwoud v. 16:31 en 17:01.</w:t>
      </w:r>
      <w:r w:rsidR="00F83580" w:rsidRPr="00BE723E">
        <w:rPr>
          <w:rFonts w:ascii="Trebuchet MS" w:hAnsi="Trebuchet MS"/>
          <w:sz w:val="22"/>
          <w:szCs w:val="22"/>
        </w:rPr>
        <w:t xml:space="preserve"> </w:t>
      </w:r>
    </w:p>
    <w:p w:rsidR="00AD712B" w:rsidRPr="00BE723E" w:rsidRDefault="00AD712B" w:rsidP="00221B82">
      <w:pPr>
        <w:rPr>
          <w:rFonts w:ascii="Trebuchet MS" w:hAnsi="Trebuchet MS"/>
          <w:sz w:val="22"/>
          <w:szCs w:val="22"/>
        </w:rPr>
      </w:pPr>
    </w:p>
    <w:p w:rsidR="00F83580" w:rsidRPr="00BE723E" w:rsidRDefault="00AD712B" w:rsidP="00221B82">
      <w:pPr>
        <w:rPr>
          <w:rFonts w:ascii="Trebuchet MS" w:hAnsi="Trebuchet MS"/>
          <w:sz w:val="22"/>
          <w:szCs w:val="22"/>
        </w:rPr>
      </w:pPr>
      <w:r w:rsidRPr="00BE723E">
        <w:rPr>
          <w:rFonts w:ascii="Trebuchet MS" w:hAnsi="Trebuchet MS"/>
          <w:sz w:val="22"/>
          <w:szCs w:val="22"/>
        </w:rPr>
        <w:t xml:space="preserve">Lijn 136. </w:t>
      </w:r>
      <w:r w:rsidR="00F83580" w:rsidRPr="00BE723E">
        <w:rPr>
          <w:rFonts w:ascii="Trebuchet MS" w:hAnsi="Trebuchet MS"/>
          <w:sz w:val="22"/>
          <w:szCs w:val="22"/>
        </w:rPr>
        <w:t xml:space="preserve">We adviseren positief op de genoemde routeaanpassing. Hierdoor ontstaat er ook weer een verbinding met de ijsbaan. Het voetpad dat voor OV-reizigers werd aangelegd kan dan weer dienst doen. </w:t>
      </w:r>
      <w:r w:rsidR="00223670" w:rsidRPr="00BE723E">
        <w:rPr>
          <w:rFonts w:ascii="Trebuchet MS" w:hAnsi="Trebuchet MS"/>
          <w:sz w:val="22"/>
          <w:szCs w:val="22"/>
        </w:rPr>
        <w:t xml:space="preserve">Worden de haltes </w:t>
      </w:r>
      <w:proofErr w:type="spellStart"/>
      <w:r w:rsidR="00B94520" w:rsidRPr="00BE723E">
        <w:rPr>
          <w:rFonts w:ascii="Trebuchet MS" w:hAnsi="Trebuchet MS"/>
          <w:sz w:val="22"/>
          <w:szCs w:val="22"/>
        </w:rPr>
        <w:t>Wogmergouw</w:t>
      </w:r>
      <w:proofErr w:type="spellEnd"/>
      <w:r w:rsidR="00B94520" w:rsidRPr="00BE723E">
        <w:rPr>
          <w:rFonts w:ascii="Trebuchet MS" w:hAnsi="Trebuchet MS"/>
          <w:sz w:val="22"/>
          <w:szCs w:val="22"/>
        </w:rPr>
        <w:t xml:space="preserve"> en Sportpark ook weer in dienst genomen</w:t>
      </w:r>
      <w:r w:rsidR="008A03E5" w:rsidRPr="00BE723E">
        <w:rPr>
          <w:rFonts w:ascii="Trebuchet MS" w:hAnsi="Trebuchet MS"/>
          <w:sz w:val="22"/>
          <w:szCs w:val="22"/>
        </w:rPr>
        <w:t xml:space="preserve"> </w:t>
      </w:r>
      <w:r w:rsidR="00B94520" w:rsidRPr="00BE723E">
        <w:rPr>
          <w:rFonts w:ascii="Trebuchet MS" w:hAnsi="Trebuchet MS"/>
          <w:sz w:val="22"/>
          <w:szCs w:val="22"/>
        </w:rPr>
        <w:t>?</w:t>
      </w:r>
    </w:p>
    <w:p w:rsidR="00F83580" w:rsidRPr="00BE723E" w:rsidRDefault="00F83580" w:rsidP="00221B82">
      <w:pPr>
        <w:rPr>
          <w:rFonts w:ascii="Trebuchet MS" w:hAnsi="Trebuchet MS"/>
          <w:sz w:val="22"/>
          <w:szCs w:val="22"/>
        </w:rPr>
      </w:pPr>
    </w:p>
    <w:p w:rsidR="00AD712B" w:rsidRPr="00BE723E" w:rsidRDefault="00F83580" w:rsidP="00221B82">
      <w:pPr>
        <w:rPr>
          <w:rFonts w:ascii="Trebuchet MS" w:hAnsi="Trebuchet MS"/>
          <w:sz w:val="22"/>
          <w:szCs w:val="22"/>
        </w:rPr>
      </w:pPr>
      <w:r w:rsidRPr="00BE723E">
        <w:rPr>
          <w:rFonts w:ascii="Trebuchet MS" w:hAnsi="Trebuchet MS"/>
          <w:sz w:val="22"/>
          <w:szCs w:val="22"/>
        </w:rPr>
        <w:t>Lijn 139</w:t>
      </w:r>
      <w:r w:rsidR="009D7C8E" w:rsidRPr="00BE723E">
        <w:rPr>
          <w:rFonts w:ascii="Trebuchet MS" w:hAnsi="Trebuchet MS"/>
          <w:sz w:val="22"/>
          <w:szCs w:val="22"/>
        </w:rPr>
        <w:t>.</w:t>
      </w:r>
      <w:r w:rsidRPr="00BE723E">
        <w:rPr>
          <w:rFonts w:ascii="Trebuchet MS" w:hAnsi="Trebuchet MS"/>
          <w:sz w:val="22"/>
          <w:szCs w:val="22"/>
        </w:rPr>
        <w:t xml:space="preserve"> </w:t>
      </w:r>
      <w:r w:rsidR="009D7C8E" w:rsidRPr="00BE723E">
        <w:rPr>
          <w:rFonts w:ascii="Trebuchet MS" w:hAnsi="Trebuchet MS"/>
          <w:sz w:val="22"/>
          <w:szCs w:val="22"/>
        </w:rPr>
        <w:t>We adviseren om niet de rit van 6:39 te schrappen, maar juist die van 6:49. Dan gaan er ritten om 6:22, 6:39 en 6:59. Bovendien sluit de rit van 6:39 wel op een trein aan en die van 6:49 niet.</w:t>
      </w:r>
      <w:r w:rsidR="00AD712B" w:rsidRPr="00BE723E">
        <w:rPr>
          <w:rFonts w:ascii="Trebuchet MS" w:hAnsi="Trebuchet MS"/>
          <w:sz w:val="22"/>
          <w:szCs w:val="22"/>
        </w:rPr>
        <w:t xml:space="preserve"> </w:t>
      </w:r>
      <w:r w:rsidR="009D7C8E" w:rsidRPr="00BE723E">
        <w:rPr>
          <w:rFonts w:ascii="Trebuchet MS" w:hAnsi="Trebuchet MS"/>
          <w:sz w:val="22"/>
          <w:szCs w:val="22"/>
        </w:rPr>
        <w:t>Met de overige aanpassingen zijn we het eens.</w:t>
      </w:r>
    </w:p>
    <w:p w:rsidR="009D7C8E" w:rsidRPr="00BE723E" w:rsidRDefault="009D7C8E" w:rsidP="00221B82">
      <w:pPr>
        <w:rPr>
          <w:rFonts w:ascii="Trebuchet MS" w:hAnsi="Trebuchet MS"/>
          <w:sz w:val="22"/>
          <w:szCs w:val="22"/>
        </w:rPr>
      </w:pPr>
    </w:p>
    <w:p w:rsidR="004A48FE" w:rsidRPr="00BE723E" w:rsidRDefault="00AB5E7F" w:rsidP="00221B82">
      <w:pPr>
        <w:rPr>
          <w:rFonts w:ascii="Trebuchet MS" w:hAnsi="Trebuchet MS"/>
          <w:sz w:val="22"/>
          <w:szCs w:val="22"/>
        </w:rPr>
      </w:pPr>
      <w:r w:rsidRPr="00BE723E">
        <w:rPr>
          <w:rFonts w:ascii="Trebuchet MS" w:hAnsi="Trebuchet MS"/>
          <w:sz w:val="22"/>
          <w:szCs w:val="22"/>
        </w:rPr>
        <w:t>Lijnen 151</w:t>
      </w:r>
      <w:r w:rsidRPr="00BE723E">
        <w:t xml:space="preserve"> en </w:t>
      </w:r>
      <w:r w:rsidRPr="00BE723E">
        <w:rPr>
          <w:rFonts w:ascii="Trebuchet MS" w:hAnsi="Trebuchet MS"/>
          <w:sz w:val="22"/>
          <w:szCs w:val="22"/>
        </w:rPr>
        <w:t xml:space="preserve">251: we adviseren positief op de voorgestelde wijzigingen. Het </w:t>
      </w:r>
      <w:r w:rsidR="00282B44" w:rsidRPr="00BE723E">
        <w:rPr>
          <w:rFonts w:ascii="Trebuchet MS" w:hAnsi="Trebuchet MS"/>
          <w:sz w:val="22"/>
          <w:szCs w:val="22"/>
        </w:rPr>
        <w:t xml:space="preserve">deels </w:t>
      </w:r>
      <w:r w:rsidRPr="00BE723E">
        <w:rPr>
          <w:rFonts w:ascii="Trebuchet MS" w:hAnsi="Trebuchet MS"/>
          <w:sz w:val="22"/>
          <w:szCs w:val="22"/>
        </w:rPr>
        <w:t xml:space="preserve">loslaten van vaste </w:t>
      </w:r>
      <w:r w:rsidR="00282B44" w:rsidRPr="00BE723E">
        <w:rPr>
          <w:rFonts w:ascii="Trebuchet MS" w:hAnsi="Trebuchet MS"/>
          <w:sz w:val="22"/>
          <w:szCs w:val="22"/>
        </w:rPr>
        <w:t>patroon</w:t>
      </w:r>
      <w:r w:rsidRPr="00BE723E">
        <w:rPr>
          <w:rFonts w:ascii="Trebuchet MS" w:hAnsi="Trebuchet MS"/>
          <w:sz w:val="22"/>
          <w:szCs w:val="22"/>
        </w:rPr>
        <w:t>tijd</w:t>
      </w:r>
      <w:r w:rsidR="00282B44" w:rsidRPr="00BE723E">
        <w:rPr>
          <w:rFonts w:ascii="Trebuchet MS" w:hAnsi="Trebuchet MS"/>
          <w:sz w:val="22"/>
          <w:szCs w:val="22"/>
        </w:rPr>
        <w:t>en</w:t>
      </w:r>
      <w:r w:rsidRPr="00BE723E">
        <w:rPr>
          <w:rFonts w:ascii="Trebuchet MS" w:hAnsi="Trebuchet MS"/>
          <w:sz w:val="22"/>
          <w:szCs w:val="22"/>
        </w:rPr>
        <w:t xml:space="preserve"> is in dit geval duidelijk in het voordeel van de reiziger. </w:t>
      </w:r>
      <w:r w:rsidR="004A48FE" w:rsidRPr="00BE723E">
        <w:rPr>
          <w:rFonts w:ascii="Trebuchet MS" w:hAnsi="Trebuchet MS"/>
          <w:sz w:val="22"/>
          <w:szCs w:val="22"/>
        </w:rPr>
        <w:t xml:space="preserve">Voordat we een oordeel kunnen geven over het vervroegen van de laatste rit met 30 minuten, hebben we </w:t>
      </w:r>
      <w:r w:rsidR="0074474E">
        <w:rPr>
          <w:rFonts w:ascii="Trebuchet MS" w:hAnsi="Trebuchet MS"/>
          <w:sz w:val="22"/>
          <w:szCs w:val="22"/>
        </w:rPr>
        <w:t xml:space="preserve">recente </w:t>
      </w:r>
      <w:r w:rsidR="004A48FE" w:rsidRPr="00BE723E">
        <w:rPr>
          <w:rFonts w:ascii="Trebuchet MS" w:hAnsi="Trebuchet MS"/>
          <w:sz w:val="22"/>
          <w:szCs w:val="22"/>
        </w:rPr>
        <w:t>telcijfers nodig van deze rit</w:t>
      </w:r>
      <w:r w:rsidRPr="00BE723E">
        <w:rPr>
          <w:rFonts w:ascii="Trebuchet MS" w:hAnsi="Trebuchet MS"/>
          <w:sz w:val="22"/>
          <w:szCs w:val="22"/>
        </w:rPr>
        <w:t xml:space="preserve"> van 22:54 uit Alkmaar</w:t>
      </w:r>
      <w:r w:rsidR="004A48FE" w:rsidRPr="00BE723E">
        <w:rPr>
          <w:rFonts w:ascii="Trebuchet MS" w:hAnsi="Trebuchet MS"/>
          <w:sz w:val="22"/>
          <w:szCs w:val="22"/>
        </w:rPr>
        <w:t>.</w:t>
      </w:r>
    </w:p>
    <w:p w:rsidR="00A90F4E" w:rsidRPr="00BE723E" w:rsidRDefault="00A90F4E" w:rsidP="00221B82">
      <w:pPr>
        <w:rPr>
          <w:rFonts w:ascii="Trebuchet MS" w:hAnsi="Trebuchet MS"/>
          <w:sz w:val="22"/>
          <w:szCs w:val="22"/>
        </w:rPr>
      </w:pPr>
      <w:r w:rsidRPr="00BE723E">
        <w:rPr>
          <w:rFonts w:ascii="Trebuchet MS" w:hAnsi="Trebuchet MS"/>
          <w:sz w:val="22"/>
          <w:szCs w:val="22"/>
        </w:rPr>
        <w:t xml:space="preserve">We willen verder pleiten </w:t>
      </w:r>
      <w:r w:rsidR="006B0FA6" w:rsidRPr="00BE723E">
        <w:rPr>
          <w:rFonts w:ascii="Trebuchet MS" w:hAnsi="Trebuchet MS"/>
          <w:sz w:val="22"/>
          <w:szCs w:val="22"/>
        </w:rPr>
        <w:t xml:space="preserve">voor een oplossing </w:t>
      </w:r>
      <w:r w:rsidR="00825C53" w:rsidRPr="00BE723E">
        <w:rPr>
          <w:rFonts w:ascii="Trebuchet MS" w:hAnsi="Trebuchet MS"/>
          <w:sz w:val="22"/>
          <w:szCs w:val="22"/>
        </w:rPr>
        <w:t xml:space="preserve">voor ECN in de schoolvakanties, bijvoorbeeld door </w:t>
      </w:r>
      <w:r w:rsidR="00A0151D" w:rsidRPr="00BE723E">
        <w:rPr>
          <w:rFonts w:ascii="Trebuchet MS" w:hAnsi="Trebuchet MS"/>
          <w:sz w:val="22"/>
          <w:szCs w:val="22"/>
        </w:rPr>
        <w:t xml:space="preserve">enkele ritten van </w:t>
      </w:r>
      <w:r w:rsidR="00825C53" w:rsidRPr="00BE723E">
        <w:rPr>
          <w:rFonts w:ascii="Trebuchet MS" w:hAnsi="Trebuchet MS"/>
          <w:sz w:val="22"/>
          <w:szCs w:val="22"/>
        </w:rPr>
        <w:t>lijn 151</w:t>
      </w:r>
      <w:r w:rsidR="00193548" w:rsidRPr="00BE723E">
        <w:rPr>
          <w:rFonts w:ascii="Trebuchet MS" w:hAnsi="Trebuchet MS"/>
          <w:sz w:val="22"/>
          <w:szCs w:val="22"/>
        </w:rPr>
        <w:t xml:space="preserve"> in </w:t>
      </w:r>
      <w:r w:rsidR="00A0151D" w:rsidRPr="00BE723E">
        <w:rPr>
          <w:rFonts w:ascii="Trebuchet MS" w:hAnsi="Trebuchet MS"/>
          <w:sz w:val="22"/>
          <w:szCs w:val="22"/>
        </w:rPr>
        <w:t>de vakanties door te trekken naar ECN als lijn 251</w:t>
      </w:r>
      <w:r w:rsidR="006A0655" w:rsidRPr="00BE723E">
        <w:rPr>
          <w:rFonts w:ascii="Trebuchet MS" w:hAnsi="Trebuchet MS"/>
          <w:sz w:val="22"/>
          <w:szCs w:val="22"/>
        </w:rPr>
        <w:t xml:space="preserve">. </w:t>
      </w:r>
      <w:r w:rsidR="008A03E5" w:rsidRPr="00BE723E">
        <w:rPr>
          <w:rFonts w:ascii="Trebuchet MS" w:hAnsi="Trebuchet MS"/>
          <w:sz w:val="22"/>
          <w:szCs w:val="22"/>
        </w:rPr>
        <w:t xml:space="preserve">Omdat er </w:t>
      </w:r>
      <w:r w:rsidR="006A0655" w:rsidRPr="00BE723E">
        <w:rPr>
          <w:rFonts w:ascii="Trebuchet MS" w:hAnsi="Trebuchet MS"/>
          <w:sz w:val="22"/>
          <w:szCs w:val="22"/>
        </w:rPr>
        <w:t xml:space="preserve">dan waarschijnlijk minder rijtijd nodig </w:t>
      </w:r>
      <w:r w:rsidR="008A03E5" w:rsidRPr="00BE723E">
        <w:rPr>
          <w:rFonts w:ascii="Trebuchet MS" w:hAnsi="Trebuchet MS"/>
          <w:sz w:val="22"/>
          <w:szCs w:val="22"/>
        </w:rPr>
        <w:t xml:space="preserve">is </w:t>
      </w:r>
      <w:r w:rsidR="006A0655" w:rsidRPr="00BE723E">
        <w:rPr>
          <w:rFonts w:ascii="Trebuchet MS" w:hAnsi="Trebuchet MS"/>
          <w:sz w:val="22"/>
          <w:szCs w:val="22"/>
        </w:rPr>
        <w:t xml:space="preserve">in de spits, </w:t>
      </w:r>
      <w:r w:rsidR="008A03E5" w:rsidRPr="00BE723E">
        <w:rPr>
          <w:rFonts w:ascii="Trebuchet MS" w:hAnsi="Trebuchet MS"/>
          <w:sz w:val="22"/>
          <w:szCs w:val="22"/>
        </w:rPr>
        <w:t xml:space="preserve">zou dat misschien binnen de normale dienstregeling mogelijk zijn. </w:t>
      </w:r>
    </w:p>
    <w:p w:rsidR="004A48FE" w:rsidRPr="00BE723E" w:rsidRDefault="004A48FE" w:rsidP="00221B82">
      <w:pPr>
        <w:rPr>
          <w:rFonts w:ascii="Trebuchet MS" w:hAnsi="Trebuchet MS"/>
          <w:sz w:val="22"/>
          <w:szCs w:val="22"/>
        </w:rPr>
      </w:pPr>
    </w:p>
    <w:p w:rsidR="0024070E" w:rsidRPr="00BE723E" w:rsidRDefault="00D04D29" w:rsidP="00221B82">
      <w:pPr>
        <w:rPr>
          <w:rFonts w:ascii="Trebuchet MS" w:hAnsi="Trebuchet MS"/>
          <w:sz w:val="22"/>
          <w:szCs w:val="22"/>
        </w:rPr>
      </w:pPr>
      <w:r w:rsidRPr="00BE723E">
        <w:rPr>
          <w:rFonts w:ascii="Trebuchet MS" w:hAnsi="Trebuchet MS"/>
          <w:sz w:val="22"/>
          <w:szCs w:val="22"/>
        </w:rPr>
        <w:t>Lijnen 152/652. U stelt voor om de route in Schagen altijd in één richting te rijden. Gezien de smalle straten in Schagen adviseren we positief daarover. Verder stelt u voor om de route van lijn 152 halverwege de dag om te draaien</w:t>
      </w:r>
      <w:r w:rsidR="0024070E" w:rsidRPr="00BE723E">
        <w:rPr>
          <w:rFonts w:ascii="Trebuchet MS" w:hAnsi="Trebuchet MS"/>
          <w:sz w:val="22"/>
          <w:szCs w:val="22"/>
        </w:rPr>
        <w:t xml:space="preserve">, zodat reizigers uit ’t Zand zowel ’s morgens als ’s middags volgens de dienstregeling met 24 minuten extra reistijd te maken krijgen, terwijl het voordeel voor Callantsoog slecht 2 minuten is. </w:t>
      </w:r>
    </w:p>
    <w:p w:rsidR="001D1E43" w:rsidRPr="00BE723E" w:rsidRDefault="0024070E" w:rsidP="00221B82">
      <w:pPr>
        <w:rPr>
          <w:rFonts w:ascii="Trebuchet MS" w:hAnsi="Trebuchet MS"/>
          <w:sz w:val="22"/>
          <w:szCs w:val="22"/>
        </w:rPr>
      </w:pPr>
      <w:r w:rsidRPr="00BE723E">
        <w:rPr>
          <w:rFonts w:ascii="Trebuchet MS" w:hAnsi="Trebuchet MS"/>
          <w:sz w:val="22"/>
          <w:szCs w:val="22"/>
        </w:rPr>
        <w:t xml:space="preserve">We tekenen hierbij aan dat ons de telcijfers niet meegedeeld zijn van het aantal reizigers uit ’t Zand dat van </w:t>
      </w:r>
      <w:r w:rsidR="001D1E43" w:rsidRPr="00BE723E">
        <w:rPr>
          <w:rFonts w:ascii="Trebuchet MS" w:hAnsi="Trebuchet MS"/>
          <w:sz w:val="22"/>
          <w:szCs w:val="22"/>
        </w:rPr>
        <w:t xml:space="preserve">lijn </w:t>
      </w:r>
      <w:r w:rsidRPr="00BE723E">
        <w:rPr>
          <w:rFonts w:ascii="Trebuchet MS" w:hAnsi="Trebuchet MS"/>
          <w:sz w:val="22"/>
          <w:szCs w:val="22"/>
        </w:rPr>
        <w:t>152 gebruik maakt. Vermoedelijk reizen de meeste reizigers</w:t>
      </w:r>
      <w:r w:rsidR="00EB7D91" w:rsidRPr="00BE723E">
        <w:rPr>
          <w:rFonts w:ascii="Trebuchet MS" w:hAnsi="Trebuchet MS"/>
          <w:sz w:val="22"/>
          <w:szCs w:val="22"/>
        </w:rPr>
        <w:t>, vooral in de ochtend,</w:t>
      </w:r>
      <w:r w:rsidRPr="00BE723E">
        <w:rPr>
          <w:rFonts w:ascii="Trebuchet MS" w:hAnsi="Trebuchet MS"/>
          <w:sz w:val="22"/>
          <w:szCs w:val="22"/>
        </w:rPr>
        <w:t xml:space="preserve"> met de 652. Verder zijn we nog niet op de hoogte van eventuele verbeteringen en/of uitbreidingen van de </w:t>
      </w:r>
      <w:r w:rsidR="00AD57B1" w:rsidRPr="00BE723E">
        <w:rPr>
          <w:rFonts w:ascii="Trebuchet MS" w:hAnsi="Trebuchet MS"/>
          <w:sz w:val="22"/>
          <w:szCs w:val="22"/>
        </w:rPr>
        <w:t>dienstregeling van de 652</w:t>
      </w:r>
      <w:r w:rsidR="001D1E43" w:rsidRPr="00BE723E">
        <w:rPr>
          <w:rFonts w:ascii="Trebuchet MS" w:hAnsi="Trebuchet MS"/>
          <w:sz w:val="22"/>
          <w:szCs w:val="22"/>
        </w:rPr>
        <w:t xml:space="preserve"> als resultaat van recent overleg met de scholen in Schagen</w:t>
      </w:r>
      <w:r w:rsidRPr="00BE723E">
        <w:rPr>
          <w:rFonts w:ascii="Trebuchet MS" w:hAnsi="Trebuchet MS"/>
          <w:sz w:val="22"/>
          <w:szCs w:val="22"/>
        </w:rPr>
        <w:t xml:space="preserve">. Tenslotte kunnen we in routeplanners geen rechtvaardiging vinden voor de 24 minuten extra reistijd waar reizigers uit ’t Zand volgens dienstregeling mee geconfronteerd worden. </w:t>
      </w:r>
      <w:r w:rsidR="001D1E43" w:rsidRPr="00BE723E">
        <w:rPr>
          <w:rFonts w:ascii="Trebuchet MS" w:hAnsi="Trebuchet MS"/>
          <w:sz w:val="22"/>
          <w:szCs w:val="22"/>
        </w:rPr>
        <w:t xml:space="preserve">We verzoeken u de rijtijdverdeling op de route van lijn 152 te onderzoeken. </w:t>
      </w:r>
    </w:p>
    <w:p w:rsidR="00D161AE" w:rsidRPr="00BE723E" w:rsidRDefault="001D1E43" w:rsidP="00221B82">
      <w:pPr>
        <w:rPr>
          <w:rFonts w:ascii="Trebuchet MS" w:hAnsi="Trebuchet MS"/>
          <w:sz w:val="22"/>
          <w:szCs w:val="22"/>
        </w:rPr>
      </w:pPr>
      <w:r w:rsidRPr="00BE723E">
        <w:rPr>
          <w:rFonts w:ascii="Trebuchet MS" w:hAnsi="Trebuchet MS"/>
          <w:sz w:val="22"/>
          <w:szCs w:val="22"/>
        </w:rPr>
        <w:t xml:space="preserve">Gezien het bovenstaande </w:t>
      </w:r>
      <w:r w:rsidR="0024070E" w:rsidRPr="00BE723E">
        <w:rPr>
          <w:rFonts w:ascii="Trebuchet MS" w:hAnsi="Trebuchet MS"/>
          <w:sz w:val="22"/>
          <w:szCs w:val="22"/>
        </w:rPr>
        <w:t xml:space="preserve">adviseren </w:t>
      </w:r>
      <w:r w:rsidRPr="00BE723E">
        <w:rPr>
          <w:rFonts w:ascii="Trebuchet MS" w:hAnsi="Trebuchet MS"/>
          <w:sz w:val="22"/>
          <w:szCs w:val="22"/>
        </w:rPr>
        <w:t xml:space="preserve">wij </w:t>
      </w:r>
      <w:r w:rsidR="0024070E" w:rsidRPr="00BE723E">
        <w:rPr>
          <w:rFonts w:ascii="Trebuchet MS" w:hAnsi="Trebuchet MS"/>
          <w:sz w:val="22"/>
          <w:szCs w:val="22"/>
        </w:rPr>
        <w:t xml:space="preserve">negatief op </w:t>
      </w:r>
      <w:r w:rsidRPr="00BE723E">
        <w:rPr>
          <w:rFonts w:ascii="Trebuchet MS" w:hAnsi="Trebuchet MS"/>
          <w:sz w:val="22"/>
          <w:szCs w:val="22"/>
        </w:rPr>
        <w:t>uw</w:t>
      </w:r>
      <w:r w:rsidR="0024070E" w:rsidRPr="00BE723E">
        <w:rPr>
          <w:rFonts w:ascii="Trebuchet MS" w:hAnsi="Trebuchet MS"/>
          <w:sz w:val="22"/>
          <w:szCs w:val="22"/>
        </w:rPr>
        <w:t xml:space="preserve"> voorstel.</w:t>
      </w:r>
    </w:p>
    <w:p w:rsidR="0024070E" w:rsidRPr="00BE723E" w:rsidRDefault="0024070E" w:rsidP="00221B82">
      <w:pPr>
        <w:rPr>
          <w:rFonts w:ascii="Trebuchet MS" w:hAnsi="Trebuchet MS"/>
          <w:sz w:val="22"/>
          <w:szCs w:val="22"/>
        </w:rPr>
      </w:pPr>
    </w:p>
    <w:p w:rsidR="00D04D29" w:rsidRPr="00BE723E" w:rsidRDefault="00D161AE" w:rsidP="00221B82">
      <w:pPr>
        <w:rPr>
          <w:rFonts w:ascii="Trebuchet MS" w:hAnsi="Trebuchet MS"/>
          <w:sz w:val="22"/>
          <w:szCs w:val="22"/>
        </w:rPr>
      </w:pPr>
      <w:r w:rsidRPr="00BE723E">
        <w:rPr>
          <w:rFonts w:ascii="Trebuchet MS" w:hAnsi="Trebuchet MS"/>
          <w:sz w:val="22"/>
          <w:szCs w:val="22"/>
        </w:rPr>
        <w:t xml:space="preserve">Lijn 157. We adviseren positief op de voorstellen die u doet. Een eventuele stilstand van de bussen in Tuitjenhorn moet een juiste aansluiting op de treinen in Alkmaar dienen. Van een onveilige situatie in Tuitjenhorn is ons niets bekend. </w:t>
      </w:r>
    </w:p>
    <w:p w:rsidR="00D161AE" w:rsidRPr="00BE723E" w:rsidRDefault="00D161AE" w:rsidP="00221B82">
      <w:pPr>
        <w:rPr>
          <w:rFonts w:ascii="Trebuchet MS" w:hAnsi="Trebuchet MS"/>
          <w:sz w:val="22"/>
          <w:szCs w:val="22"/>
        </w:rPr>
      </w:pPr>
    </w:p>
    <w:p w:rsidR="00D161AE" w:rsidRPr="00BE723E" w:rsidRDefault="001D4BD3" w:rsidP="001D4BD3">
      <w:pPr>
        <w:rPr>
          <w:rFonts w:ascii="Trebuchet MS" w:hAnsi="Trebuchet MS"/>
          <w:sz w:val="22"/>
          <w:szCs w:val="22"/>
        </w:rPr>
      </w:pPr>
      <w:r w:rsidRPr="00BE723E">
        <w:rPr>
          <w:rFonts w:ascii="Trebuchet MS" w:hAnsi="Trebuchet MS"/>
          <w:sz w:val="22"/>
          <w:szCs w:val="22"/>
        </w:rPr>
        <w:t>Lijnen 160 en 162. We adviseren positief op de aanpassingen die ten doel hebben het rijden van het dubbele rondje in Heerhugowaard te voorkomen. Helaas is er daardoor ’s avonds geen aansluiting van bus op trein meer in Alkmaar. Ook wordt de afstemming met lijn 162 van Heerhugowaard naar Alkmaar minder. We vragen u om te onderzoeken of lijn 162 in de avonduren en op zondag om :09 en :39 uit Alkmaar kan vertrekken en om :37 en :07 uit Heerhugowaard. Dan vertrekt er in de avonduren en op zondag elk kwartier een bus van Alkmaar naar Heerhugowaard (en ongeveer elk kwartier in de andere richting), wordt de aansluiting trein op bus in de avond in Heerhugowaard hersteld en geeft de 162 in Alkmaar een mooiere overstap op de trein naar Amsterdam.</w:t>
      </w:r>
    </w:p>
    <w:p w:rsidR="00D161AE" w:rsidRPr="00BE723E" w:rsidRDefault="00D161AE" w:rsidP="00221B82">
      <w:pPr>
        <w:rPr>
          <w:rFonts w:ascii="Trebuchet MS" w:hAnsi="Trebuchet MS"/>
          <w:sz w:val="22"/>
          <w:szCs w:val="22"/>
        </w:rPr>
      </w:pPr>
    </w:p>
    <w:p w:rsidR="008D1375" w:rsidRPr="00BE723E" w:rsidRDefault="001D4BD3" w:rsidP="00221B82">
      <w:pPr>
        <w:rPr>
          <w:rFonts w:ascii="Trebuchet MS" w:hAnsi="Trebuchet MS"/>
          <w:sz w:val="22"/>
          <w:szCs w:val="22"/>
        </w:rPr>
      </w:pPr>
      <w:r w:rsidRPr="00BE723E">
        <w:rPr>
          <w:rFonts w:ascii="Trebuchet MS" w:hAnsi="Trebuchet MS"/>
          <w:sz w:val="22"/>
          <w:szCs w:val="22"/>
        </w:rPr>
        <w:lastRenderedPageBreak/>
        <w:t xml:space="preserve">Lijn 165. In Egmond aan Zee wordt geklaagd dat lijn 165 niet meer langs de boulevard rijdt. </w:t>
      </w:r>
      <w:r w:rsidR="00CB69A8" w:rsidRPr="00BE723E">
        <w:rPr>
          <w:rFonts w:ascii="Trebuchet MS" w:hAnsi="Trebuchet MS"/>
          <w:sz w:val="22"/>
          <w:szCs w:val="22"/>
        </w:rPr>
        <w:t>Daarbij maken ook vele toeristen van dit traject gebruik.  Nu de besparing door de kortere route in Egmond aan Zee tegenvalt, is het wellicht mogelijk om</w:t>
      </w:r>
      <w:r w:rsidR="008D1375" w:rsidRPr="00BE723E">
        <w:rPr>
          <w:rFonts w:ascii="Trebuchet MS" w:hAnsi="Trebuchet MS"/>
          <w:sz w:val="22"/>
          <w:szCs w:val="22"/>
        </w:rPr>
        <w:t xml:space="preserve">, in elk geval in de zomer, </w:t>
      </w:r>
      <w:r w:rsidR="00CB69A8" w:rsidRPr="00BE723E">
        <w:rPr>
          <w:rFonts w:ascii="Trebuchet MS" w:hAnsi="Trebuchet MS"/>
          <w:sz w:val="22"/>
          <w:szCs w:val="22"/>
        </w:rPr>
        <w:t xml:space="preserve">de route langs de boulevard weer te overwegen. </w:t>
      </w:r>
    </w:p>
    <w:p w:rsidR="00D161AE" w:rsidRPr="00BE723E" w:rsidRDefault="00CB69A8" w:rsidP="00221B82">
      <w:pPr>
        <w:rPr>
          <w:rFonts w:ascii="Trebuchet MS" w:hAnsi="Trebuchet MS"/>
          <w:sz w:val="22"/>
          <w:szCs w:val="22"/>
        </w:rPr>
      </w:pPr>
      <w:r w:rsidRPr="00BE723E">
        <w:rPr>
          <w:rFonts w:ascii="Trebuchet MS" w:hAnsi="Trebuchet MS"/>
          <w:sz w:val="22"/>
          <w:szCs w:val="22"/>
        </w:rPr>
        <w:t xml:space="preserve">Het zowel aandoen van het busstation en de boulevard leidt niet tot een logische route in Egmond aan Zee. We vragen u te onderzoeken of de aanleg van een busstation langs de route (in plaats van de huidige locatie) het mogelijk maakt om standaard </w:t>
      </w:r>
      <w:r w:rsidR="008D1375" w:rsidRPr="00BE723E">
        <w:rPr>
          <w:rFonts w:ascii="Trebuchet MS" w:hAnsi="Trebuchet MS"/>
          <w:sz w:val="22"/>
          <w:szCs w:val="22"/>
        </w:rPr>
        <w:t xml:space="preserve">een </w:t>
      </w:r>
      <w:r w:rsidRPr="00BE723E">
        <w:rPr>
          <w:rFonts w:ascii="Trebuchet MS" w:hAnsi="Trebuchet MS"/>
          <w:sz w:val="22"/>
          <w:szCs w:val="22"/>
        </w:rPr>
        <w:t>rondje om Egmond aan Zee te rijden</w:t>
      </w:r>
      <w:r w:rsidR="008D1375" w:rsidRPr="00BE723E">
        <w:rPr>
          <w:rFonts w:ascii="Trebuchet MS" w:hAnsi="Trebuchet MS"/>
          <w:sz w:val="22"/>
          <w:szCs w:val="22"/>
        </w:rPr>
        <w:t xml:space="preserve"> langs de boulevard</w:t>
      </w:r>
      <w:r w:rsidRPr="00BE723E">
        <w:rPr>
          <w:rFonts w:ascii="Trebuchet MS" w:hAnsi="Trebuchet MS"/>
          <w:sz w:val="22"/>
          <w:szCs w:val="22"/>
        </w:rPr>
        <w:t xml:space="preserve">. </w:t>
      </w:r>
      <w:r w:rsidR="008D1375" w:rsidRPr="00BE723E">
        <w:rPr>
          <w:rFonts w:ascii="Trebuchet MS" w:hAnsi="Trebuchet MS"/>
          <w:sz w:val="22"/>
          <w:szCs w:val="22"/>
        </w:rPr>
        <w:t xml:space="preserve">Dat vergt gemeentelijke medewerking en investering. </w:t>
      </w:r>
    </w:p>
    <w:p w:rsidR="008D1375" w:rsidRPr="00BE723E" w:rsidRDefault="008D1375" w:rsidP="00221B82">
      <w:pPr>
        <w:rPr>
          <w:rFonts w:ascii="Trebuchet MS" w:hAnsi="Trebuchet MS"/>
          <w:sz w:val="22"/>
          <w:szCs w:val="22"/>
        </w:rPr>
      </w:pPr>
    </w:p>
    <w:p w:rsidR="009D6C98" w:rsidRPr="00BE723E" w:rsidRDefault="008D1375" w:rsidP="00221B82">
      <w:pPr>
        <w:rPr>
          <w:rFonts w:ascii="Trebuchet MS" w:hAnsi="Trebuchet MS"/>
          <w:sz w:val="22"/>
          <w:szCs w:val="22"/>
        </w:rPr>
      </w:pPr>
      <w:r w:rsidRPr="00BE723E">
        <w:rPr>
          <w:rFonts w:ascii="Trebuchet MS" w:hAnsi="Trebuchet MS"/>
          <w:sz w:val="22"/>
          <w:szCs w:val="22"/>
        </w:rPr>
        <w:t xml:space="preserve">Lijnen 166, 660 en 866. We adviseren positief op de aanpassingen die u voorstelt. </w:t>
      </w:r>
      <w:r w:rsidR="009D6C98" w:rsidRPr="00BE723E">
        <w:rPr>
          <w:rFonts w:ascii="Trebuchet MS" w:hAnsi="Trebuchet MS"/>
          <w:sz w:val="22"/>
          <w:szCs w:val="22"/>
        </w:rPr>
        <w:t xml:space="preserve">Ook hier geldt dat stilstand bij het eindpunt een juiste aansluiting op de trein in Alkmaar moet dienen. Als sociale onveiligheid een rol speelt, dan zou dat eerst met gegevens onderbouwd moeten zijn. We adviseren om de vertrektijden zo aan te passen dat </w:t>
      </w:r>
      <w:r w:rsidRPr="00BE723E">
        <w:rPr>
          <w:rFonts w:ascii="Trebuchet MS" w:hAnsi="Trebuchet MS"/>
          <w:sz w:val="22"/>
          <w:szCs w:val="22"/>
        </w:rPr>
        <w:t xml:space="preserve">lijn 660 altijd iets eerder vertrekt dan lijn 166. </w:t>
      </w:r>
    </w:p>
    <w:p w:rsidR="009D6C98" w:rsidRPr="00BE723E" w:rsidRDefault="009D6C98" w:rsidP="00221B82">
      <w:pPr>
        <w:rPr>
          <w:rFonts w:ascii="Trebuchet MS" w:hAnsi="Trebuchet MS"/>
          <w:sz w:val="22"/>
          <w:szCs w:val="22"/>
        </w:rPr>
      </w:pPr>
      <w:r w:rsidRPr="00BE723E">
        <w:rPr>
          <w:rFonts w:ascii="Trebuchet MS" w:hAnsi="Trebuchet MS"/>
          <w:sz w:val="22"/>
          <w:szCs w:val="22"/>
        </w:rPr>
        <w:t>We worden graag geïnformeerd over de evaluatie van lijn het gebruik van lijn 866. Die evaluatie zal moeten uitwijzen of het instellen van lijn 866 toegevoegde waarde heeft.</w:t>
      </w:r>
    </w:p>
    <w:p w:rsidR="001D1E43" w:rsidRPr="00BE723E" w:rsidRDefault="001D1E43" w:rsidP="00221B82">
      <w:pPr>
        <w:rPr>
          <w:rFonts w:ascii="Trebuchet MS" w:hAnsi="Trebuchet MS"/>
          <w:sz w:val="22"/>
          <w:szCs w:val="22"/>
        </w:rPr>
      </w:pPr>
      <w:r w:rsidRPr="00BE723E">
        <w:rPr>
          <w:rFonts w:ascii="Trebuchet MS" w:hAnsi="Trebuchet MS"/>
          <w:sz w:val="22"/>
          <w:szCs w:val="22"/>
        </w:rPr>
        <w:t xml:space="preserve">We herhalen ons standpunt dat het voor reizigers ideale model uitgaat van een doorgaande verbinding </w:t>
      </w:r>
      <w:r w:rsidR="000A2229" w:rsidRPr="00BE723E">
        <w:rPr>
          <w:rFonts w:ascii="Trebuchet MS" w:hAnsi="Trebuchet MS"/>
          <w:sz w:val="22"/>
          <w:szCs w:val="22"/>
        </w:rPr>
        <w:t xml:space="preserve">met lijn 166 </w:t>
      </w:r>
      <w:r w:rsidRPr="00BE723E">
        <w:rPr>
          <w:rFonts w:ascii="Trebuchet MS" w:hAnsi="Trebuchet MS"/>
          <w:sz w:val="22"/>
          <w:szCs w:val="22"/>
        </w:rPr>
        <w:t xml:space="preserve">naar Bergen aan Zee op drukke dagen zoals in de zomer, waarbij op alle andere dagen het vervoer </w:t>
      </w:r>
      <w:r w:rsidR="000A2229" w:rsidRPr="00BE723E">
        <w:rPr>
          <w:rFonts w:ascii="Trebuchet MS" w:hAnsi="Trebuchet MS"/>
          <w:sz w:val="22"/>
          <w:szCs w:val="22"/>
        </w:rPr>
        <w:t xml:space="preserve">tussen Bergen Plein en Bergen aan Zee </w:t>
      </w:r>
      <w:r w:rsidRPr="00BE723E">
        <w:rPr>
          <w:rFonts w:ascii="Trebuchet MS" w:hAnsi="Trebuchet MS"/>
          <w:sz w:val="22"/>
          <w:szCs w:val="22"/>
        </w:rPr>
        <w:t xml:space="preserve">wordt verzorgd door de buurtbus met een dienstregeling </w:t>
      </w:r>
      <w:r w:rsidR="000A2229" w:rsidRPr="00BE723E">
        <w:rPr>
          <w:rFonts w:ascii="Trebuchet MS" w:hAnsi="Trebuchet MS"/>
          <w:sz w:val="22"/>
          <w:szCs w:val="22"/>
        </w:rPr>
        <w:t xml:space="preserve">die naadloos aansluit op lijn 166. </w:t>
      </w:r>
    </w:p>
    <w:p w:rsidR="000A2229" w:rsidRPr="00BE723E" w:rsidRDefault="000A2229" w:rsidP="00221B82">
      <w:pPr>
        <w:rPr>
          <w:rFonts w:ascii="Trebuchet MS" w:hAnsi="Trebuchet MS"/>
          <w:sz w:val="22"/>
          <w:szCs w:val="22"/>
        </w:rPr>
      </w:pPr>
    </w:p>
    <w:p w:rsidR="009D6C98" w:rsidRPr="00BE723E" w:rsidRDefault="00031DB5" w:rsidP="00031DB5">
      <w:pPr>
        <w:rPr>
          <w:rFonts w:ascii="Trebuchet MS" w:hAnsi="Trebuchet MS"/>
          <w:sz w:val="22"/>
          <w:szCs w:val="22"/>
        </w:rPr>
      </w:pPr>
      <w:r w:rsidRPr="00BE723E">
        <w:rPr>
          <w:rFonts w:ascii="Trebuchet MS" w:hAnsi="Trebuchet MS"/>
          <w:sz w:val="22"/>
          <w:szCs w:val="22"/>
        </w:rPr>
        <w:t>Lijn 169. We adviseren positief op het licht aanpassen van de tijden om de overstap van trein naar bus op avonden en zondags te verruimen. O</w:t>
      </w:r>
      <w:r w:rsidR="009D6C98" w:rsidRPr="00BE723E">
        <w:rPr>
          <w:rFonts w:ascii="Trebuchet MS" w:hAnsi="Trebuchet MS"/>
          <w:sz w:val="22"/>
          <w:szCs w:val="22"/>
        </w:rPr>
        <w:t>p zondag zou een vertrek van 5 minuten later en een terugkomst van 7 minuten later heel goed kunnen</w:t>
      </w:r>
      <w:r w:rsidRPr="00BE723E">
        <w:rPr>
          <w:rFonts w:ascii="Trebuchet MS" w:hAnsi="Trebuchet MS"/>
          <w:sz w:val="22"/>
          <w:szCs w:val="22"/>
        </w:rPr>
        <w:t xml:space="preserve">; </w:t>
      </w:r>
      <w:r w:rsidR="009D6C98" w:rsidRPr="00BE723E">
        <w:rPr>
          <w:rFonts w:ascii="Trebuchet MS" w:hAnsi="Trebuchet MS"/>
          <w:sz w:val="22"/>
          <w:szCs w:val="22"/>
        </w:rPr>
        <w:t>dan is de overstap trein</w:t>
      </w:r>
      <w:r w:rsidRPr="00BE723E">
        <w:rPr>
          <w:rFonts w:ascii="Trebuchet MS" w:hAnsi="Trebuchet MS"/>
          <w:sz w:val="22"/>
          <w:szCs w:val="22"/>
        </w:rPr>
        <w:t xml:space="preserve"> op bus </w:t>
      </w:r>
      <w:r w:rsidR="009D6C98" w:rsidRPr="00BE723E">
        <w:rPr>
          <w:rFonts w:ascii="Trebuchet MS" w:hAnsi="Trebuchet MS"/>
          <w:sz w:val="22"/>
          <w:szCs w:val="22"/>
        </w:rPr>
        <w:t>en bus</w:t>
      </w:r>
      <w:r w:rsidRPr="00BE723E">
        <w:rPr>
          <w:rFonts w:ascii="Trebuchet MS" w:hAnsi="Trebuchet MS"/>
          <w:sz w:val="22"/>
          <w:szCs w:val="22"/>
        </w:rPr>
        <w:t xml:space="preserve"> op t</w:t>
      </w:r>
      <w:r w:rsidR="009D6C98" w:rsidRPr="00BE723E">
        <w:rPr>
          <w:rFonts w:ascii="Trebuchet MS" w:hAnsi="Trebuchet MS"/>
          <w:sz w:val="22"/>
          <w:szCs w:val="22"/>
        </w:rPr>
        <w:t xml:space="preserve">rein </w:t>
      </w:r>
      <w:r w:rsidRPr="00BE723E">
        <w:rPr>
          <w:rFonts w:ascii="Trebuchet MS" w:hAnsi="Trebuchet MS"/>
          <w:sz w:val="22"/>
          <w:szCs w:val="22"/>
        </w:rPr>
        <w:t xml:space="preserve">beide </w:t>
      </w:r>
      <w:r w:rsidR="009D6C98" w:rsidRPr="00BE723E">
        <w:rPr>
          <w:rFonts w:ascii="Trebuchet MS" w:hAnsi="Trebuchet MS"/>
          <w:sz w:val="22"/>
          <w:szCs w:val="22"/>
        </w:rPr>
        <w:t>10 minuten.</w:t>
      </w:r>
      <w:r w:rsidRPr="00BE723E">
        <w:rPr>
          <w:rFonts w:ascii="Trebuchet MS" w:hAnsi="Trebuchet MS"/>
          <w:sz w:val="22"/>
          <w:szCs w:val="22"/>
        </w:rPr>
        <w:t xml:space="preserve"> </w:t>
      </w:r>
    </w:p>
    <w:p w:rsidR="00031DB5" w:rsidRPr="00BE723E" w:rsidRDefault="00031DB5" w:rsidP="00031DB5">
      <w:pPr>
        <w:rPr>
          <w:rFonts w:ascii="Trebuchet MS" w:hAnsi="Trebuchet MS"/>
          <w:sz w:val="22"/>
          <w:szCs w:val="22"/>
        </w:rPr>
      </w:pPr>
    </w:p>
    <w:p w:rsidR="00031DB5" w:rsidRPr="00BE723E" w:rsidRDefault="00031DB5" w:rsidP="00031DB5">
      <w:pPr>
        <w:rPr>
          <w:rFonts w:ascii="Trebuchet MS" w:hAnsi="Trebuchet MS"/>
          <w:sz w:val="22"/>
          <w:szCs w:val="22"/>
        </w:rPr>
      </w:pPr>
      <w:r w:rsidRPr="00BE723E">
        <w:rPr>
          <w:rFonts w:ascii="Trebuchet MS" w:hAnsi="Trebuchet MS"/>
          <w:sz w:val="22"/>
          <w:szCs w:val="22"/>
        </w:rPr>
        <w:t xml:space="preserve">Lijn N69. De dienstregeling is nog niet terug gewijzigd na het heropenen van de </w:t>
      </w:r>
      <w:proofErr w:type="spellStart"/>
      <w:r w:rsidRPr="00BE723E">
        <w:rPr>
          <w:rFonts w:ascii="Trebuchet MS" w:hAnsi="Trebuchet MS"/>
          <w:sz w:val="22"/>
          <w:szCs w:val="22"/>
        </w:rPr>
        <w:t>Leidsebrug</w:t>
      </w:r>
      <w:proofErr w:type="spellEnd"/>
      <w:r w:rsidRPr="00BE723E">
        <w:rPr>
          <w:rFonts w:ascii="Trebuchet MS" w:hAnsi="Trebuchet MS"/>
          <w:sz w:val="22"/>
          <w:szCs w:val="22"/>
        </w:rPr>
        <w:t xml:space="preserve">. We adviseren om weer de oorspronkelijke dienstregeling te rijden, zodat de bus niet onnodig lang stilstaat bij de halte Leidseplein. </w:t>
      </w:r>
    </w:p>
    <w:p w:rsidR="00031DB5" w:rsidRPr="00BE723E" w:rsidRDefault="00031DB5" w:rsidP="00031DB5">
      <w:pPr>
        <w:rPr>
          <w:rFonts w:ascii="Trebuchet MS" w:hAnsi="Trebuchet MS"/>
          <w:sz w:val="22"/>
          <w:szCs w:val="22"/>
        </w:rPr>
      </w:pPr>
    </w:p>
    <w:p w:rsidR="00FD33CB" w:rsidRPr="00BE723E" w:rsidRDefault="0067706C" w:rsidP="00031DB5">
      <w:pPr>
        <w:rPr>
          <w:rFonts w:ascii="Trebuchet MS" w:hAnsi="Trebuchet MS"/>
          <w:sz w:val="22"/>
          <w:szCs w:val="22"/>
        </w:rPr>
      </w:pPr>
      <w:r w:rsidRPr="00BE723E">
        <w:rPr>
          <w:rFonts w:ascii="Trebuchet MS" w:hAnsi="Trebuchet MS"/>
          <w:sz w:val="22"/>
          <w:szCs w:val="22"/>
        </w:rPr>
        <w:t xml:space="preserve">Met veel besturen van buurtbusverenigingen is nog overleg gaande. We wachten de uitkomst daarvan af. </w:t>
      </w:r>
      <w:r w:rsidR="00FD33CB" w:rsidRPr="00BE723E">
        <w:rPr>
          <w:rFonts w:ascii="Trebuchet MS" w:hAnsi="Trebuchet MS"/>
          <w:sz w:val="22"/>
          <w:szCs w:val="22"/>
        </w:rPr>
        <w:t xml:space="preserve">Vooruitlopend daarop alvast het volgende. </w:t>
      </w:r>
    </w:p>
    <w:p w:rsidR="00923062" w:rsidRPr="00BE723E" w:rsidRDefault="0067706C" w:rsidP="00221B82">
      <w:pPr>
        <w:rPr>
          <w:rFonts w:ascii="Trebuchet MS" w:hAnsi="Trebuchet MS"/>
          <w:sz w:val="22"/>
          <w:szCs w:val="22"/>
        </w:rPr>
      </w:pPr>
      <w:r w:rsidRPr="00BE723E">
        <w:rPr>
          <w:rFonts w:ascii="Trebuchet MS" w:hAnsi="Trebuchet MS"/>
          <w:sz w:val="22"/>
          <w:szCs w:val="22"/>
        </w:rPr>
        <w:t>We</w:t>
      </w:r>
      <w:r w:rsidR="00FD33CB" w:rsidRPr="00BE723E">
        <w:rPr>
          <w:rFonts w:ascii="Trebuchet MS" w:hAnsi="Trebuchet MS"/>
          <w:sz w:val="22"/>
          <w:szCs w:val="22"/>
        </w:rPr>
        <w:t xml:space="preserve"> s</w:t>
      </w:r>
      <w:r w:rsidRPr="00BE723E">
        <w:rPr>
          <w:rFonts w:ascii="Trebuchet MS" w:hAnsi="Trebuchet MS"/>
          <w:sz w:val="22"/>
          <w:szCs w:val="22"/>
        </w:rPr>
        <w:t xml:space="preserve">temmen in met het laten vervallen van de halte De Strip op de route van lijn 415. </w:t>
      </w:r>
      <w:r w:rsidR="00FD33CB" w:rsidRPr="00BE723E">
        <w:rPr>
          <w:rFonts w:ascii="Trebuchet MS" w:hAnsi="Trebuchet MS"/>
          <w:sz w:val="22"/>
          <w:szCs w:val="22"/>
        </w:rPr>
        <w:t>Ook adviseren we positief op het ontlasten van buurtbus 417 door met scholierenlijn</w:t>
      </w:r>
      <w:r w:rsidR="00923062" w:rsidRPr="00BE723E">
        <w:rPr>
          <w:rFonts w:ascii="Trebuchet MS" w:hAnsi="Trebuchet MS"/>
          <w:sz w:val="22"/>
          <w:szCs w:val="22"/>
        </w:rPr>
        <w:t xml:space="preserve"> 653</w:t>
      </w:r>
      <w:r w:rsidR="00FD33CB" w:rsidRPr="00BE723E">
        <w:rPr>
          <w:rFonts w:ascii="Trebuchet MS" w:hAnsi="Trebuchet MS"/>
          <w:sz w:val="22"/>
          <w:szCs w:val="22"/>
        </w:rPr>
        <w:t xml:space="preserve"> langs ’t Veld in plaats van via Kolhorn te rijden. </w:t>
      </w:r>
      <w:r w:rsidR="00923062" w:rsidRPr="00BE723E">
        <w:rPr>
          <w:rFonts w:ascii="Trebuchet MS" w:hAnsi="Trebuchet MS"/>
          <w:sz w:val="22"/>
          <w:szCs w:val="22"/>
        </w:rPr>
        <w:t xml:space="preserve">We adviseren om met buurtbus 406 te overleggen of </w:t>
      </w:r>
      <w:r w:rsidR="00FD33CB" w:rsidRPr="00BE723E">
        <w:rPr>
          <w:rFonts w:ascii="Trebuchet MS" w:hAnsi="Trebuchet MS"/>
          <w:sz w:val="22"/>
          <w:szCs w:val="22"/>
        </w:rPr>
        <w:t xml:space="preserve">het nodig is </w:t>
      </w:r>
      <w:r w:rsidR="00923062" w:rsidRPr="00BE723E">
        <w:rPr>
          <w:rFonts w:ascii="Trebuchet MS" w:hAnsi="Trebuchet MS"/>
          <w:sz w:val="22"/>
          <w:szCs w:val="22"/>
        </w:rPr>
        <w:t xml:space="preserve">om </w:t>
      </w:r>
      <w:r w:rsidR="00FD33CB" w:rsidRPr="00BE723E">
        <w:rPr>
          <w:rFonts w:ascii="Trebuchet MS" w:hAnsi="Trebuchet MS"/>
          <w:sz w:val="22"/>
          <w:szCs w:val="22"/>
        </w:rPr>
        <w:t xml:space="preserve">op </w:t>
      </w:r>
      <w:r w:rsidR="002A533E" w:rsidRPr="00BE723E">
        <w:rPr>
          <w:rFonts w:ascii="Trebuchet MS" w:hAnsi="Trebuchet MS"/>
          <w:sz w:val="22"/>
          <w:szCs w:val="22"/>
        </w:rPr>
        <w:t>school</w:t>
      </w:r>
      <w:r w:rsidR="00FD33CB" w:rsidRPr="00BE723E">
        <w:rPr>
          <w:rFonts w:ascii="Trebuchet MS" w:hAnsi="Trebuchet MS"/>
          <w:sz w:val="22"/>
          <w:szCs w:val="22"/>
        </w:rPr>
        <w:t>tijden ook langs ’t Veld te rijden</w:t>
      </w:r>
      <w:r w:rsidR="00923062" w:rsidRPr="00BE723E">
        <w:rPr>
          <w:rFonts w:ascii="Trebuchet MS" w:hAnsi="Trebuchet MS"/>
          <w:sz w:val="22"/>
          <w:szCs w:val="22"/>
        </w:rPr>
        <w:t xml:space="preserve">. Op de tijden </w:t>
      </w:r>
      <w:r w:rsidR="002A533E" w:rsidRPr="00BE723E">
        <w:rPr>
          <w:rFonts w:ascii="Trebuchet MS" w:hAnsi="Trebuchet MS"/>
          <w:sz w:val="22"/>
          <w:szCs w:val="22"/>
        </w:rPr>
        <w:t>dat lijn 653 rijdt</w:t>
      </w:r>
      <w:r w:rsidR="00923062" w:rsidRPr="00BE723E">
        <w:rPr>
          <w:rFonts w:ascii="Trebuchet MS" w:hAnsi="Trebuchet MS"/>
          <w:sz w:val="22"/>
          <w:szCs w:val="22"/>
        </w:rPr>
        <w:t xml:space="preserve"> kan lijn 406 een kortere en dus snellere route rijden.</w:t>
      </w:r>
      <w:r w:rsidR="002A533E" w:rsidRPr="00BE723E">
        <w:rPr>
          <w:rFonts w:ascii="Trebuchet MS" w:hAnsi="Trebuchet MS"/>
          <w:sz w:val="22"/>
          <w:szCs w:val="22"/>
        </w:rPr>
        <w:t xml:space="preserve"> </w:t>
      </w:r>
    </w:p>
    <w:p w:rsidR="00923062" w:rsidRPr="00BE723E" w:rsidRDefault="00923062" w:rsidP="00221B82">
      <w:pPr>
        <w:rPr>
          <w:rFonts w:ascii="Trebuchet MS" w:hAnsi="Trebuchet MS"/>
          <w:sz w:val="22"/>
          <w:szCs w:val="22"/>
        </w:rPr>
      </w:pPr>
    </w:p>
    <w:p w:rsidR="00034EE6" w:rsidRPr="00034EE6" w:rsidRDefault="00034EE6" w:rsidP="00034EE6">
      <w:pPr>
        <w:rPr>
          <w:rFonts w:ascii="Trebuchet MS" w:hAnsi="Trebuchet MS"/>
          <w:sz w:val="22"/>
          <w:szCs w:val="22"/>
        </w:rPr>
      </w:pPr>
      <w:r>
        <w:rPr>
          <w:rFonts w:ascii="Trebuchet MS" w:hAnsi="Trebuchet MS"/>
          <w:sz w:val="22"/>
          <w:szCs w:val="22"/>
        </w:rPr>
        <w:t xml:space="preserve">U bent ongetwijfeld op de hoogte van enige maatschappelijke onrust over de capaciteit van </w:t>
      </w:r>
      <w:r w:rsidRPr="00034EE6">
        <w:rPr>
          <w:rFonts w:ascii="Trebuchet MS" w:hAnsi="Trebuchet MS"/>
          <w:sz w:val="22"/>
          <w:szCs w:val="22"/>
        </w:rPr>
        <w:t xml:space="preserve">de kleinere VDL </w:t>
      </w:r>
      <w:proofErr w:type="spellStart"/>
      <w:r w:rsidRPr="00034EE6">
        <w:rPr>
          <w:rFonts w:ascii="Trebuchet MS" w:hAnsi="Trebuchet MS"/>
          <w:sz w:val="22"/>
          <w:szCs w:val="22"/>
        </w:rPr>
        <w:t>Midcity</w:t>
      </w:r>
      <w:proofErr w:type="spellEnd"/>
      <w:r w:rsidRPr="00034EE6">
        <w:rPr>
          <w:rFonts w:ascii="Trebuchet MS" w:hAnsi="Trebuchet MS"/>
          <w:sz w:val="22"/>
          <w:szCs w:val="22"/>
        </w:rPr>
        <w:t xml:space="preserve"> elektrische bussen die vanaf eind maart </w:t>
      </w:r>
      <w:r>
        <w:rPr>
          <w:rFonts w:ascii="Trebuchet MS" w:hAnsi="Trebuchet MS"/>
          <w:sz w:val="22"/>
          <w:szCs w:val="22"/>
        </w:rPr>
        <w:t xml:space="preserve">deels </w:t>
      </w:r>
      <w:r w:rsidRPr="00034EE6">
        <w:rPr>
          <w:rFonts w:ascii="Trebuchet MS" w:hAnsi="Trebuchet MS"/>
          <w:sz w:val="22"/>
          <w:szCs w:val="22"/>
        </w:rPr>
        <w:t>de groene dieselbussen gaan vervangen</w:t>
      </w:r>
      <w:r>
        <w:rPr>
          <w:rFonts w:ascii="Trebuchet MS" w:hAnsi="Trebuchet MS"/>
          <w:sz w:val="22"/>
          <w:szCs w:val="22"/>
        </w:rPr>
        <w:t xml:space="preserve">. We </w:t>
      </w:r>
      <w:r w:rsidRPr="00034EE6">
        <w:rPr>
          <w:rFonts w:ascii="Trebuchet MS" w:hAnsi="Trebuchet MS"/>
          <w:sz w:val="22"/>
          <w:szCs w:val="22"/>
        </w:rPr>
        <w:t xml:space="preserve">vertrouwen erop dat </w:t>
      </w:r>
      <w:r>
        <w:rPr>
          <w:rFonts w:ascii="Trebuchet MS" w:hAnsi="Trebuchet MS"/>
          <w:sz w:val="22"/>
          <w:szCs w:val="22"/>
        </w:rPr>
        <w:t xml:space="preserve">u deze onrust </w:t>
      </w:r>
      <w:r w:rsidR="00701D99">
        <w:rPr>
          <w:rFonts w:ascii="Trebuchet MS" w:hAnsi="Trebuchet MS"/>
          <w:sz w:val="22"/>
          <w:szCs w:val="22"/>
        </w:rPr>
        <w:t xml:space="preserve">niet wilt voeden en zorgen </w:t>
      </w:r>
      <w:r w:rsidRPr="00034EE6">
        <w:rPr>
          <w:rFonts w:ascii="Trebuchet MS" w:hAnsi="Trebuchet MS"/>
          <w:sz w:val="22"/>
          <w:szCs w:val="22"/>
        </w:rPr>
        <w:t xml:space="preserve">dat er </w:t>
      </w:r>
      <w:r w:rsidR="00701D99">
        <w:rPr>
          <w:rFonts w:ascii="Trebuchet MS" w:hAnsi="Trebuchet MS"/>
          <w:sz w:val="22"/>
          <w:szCs w:val="22"/>
        </w:rPr>
        <w:t xml:space="preserve">in </w:t>
      </w:r>
      <w:r w:rsidRPr="00034EE6">
        <w:rPr>
          <w:rFonts w:ascii="Trebuchet MS" w:hAnsi="Trebuchet MS"/>
          <w:sz w:val="22"/>
          <w:szCs w:val="22"/>
        </w:rPr>
        <w:t xml:space="preserve">geen </w:t>
      </w:r>
      <w:r w:rsidR="00701D99">
        <w:rPr>
          <w:rFonts w:ascii="Trebuchet MS" w:hAnsi="Trebuchet MS"/>
          <w:sz w:val="22"/>
          <w:szCs w:val="22"/>
        </w:rPr>
        <w:t xml:space="preserve">geval </w:t>
      </w:r>
      <w:r w:rsidRPr="00034EE6">
        <w:rPr>
          <w:rFonts w:ascii="Trebuchet MS" w:hAnsi="Trebuchet MS"/>
          <w:sz w:val="22"/>
          <w:szCs w:val="22"/>
        </w:rPr>
        <w:t xml:space="preserve">reizigers bij de haltes achter hoeven te blijven. </w:t>
      </w:r>
    </w:p>
    <w:p w:rsidR="00310E34" w:rsidRDefault="00310E34" w:rsidP="00973758">
      <w:pPr>
        <w:rPr>
          <w:rFonts w:ascii="Trebuchet MS" w:hAnsi="Trebuchet MS"/>
          <w:sz w:val="22"/>
          <w:szCs w:val="22"/>
        </w:rPr>
      </w:pPr>
    </w:p>
    <w:p w:rsidR="00310E34" w:rsidRDefault="00340458" w:rsidP="00973758">
      <w:pPr>
        <w:rPr>
          <w:rFonts w:ascii="Trebuchet MS" w:hAnsi="Trebuchet MS"/>
          <w:sz w:val="22"/>
          <w:szCs w:val="22"/>
        </w:rPr>
      </w:pPr>
      <w:r w:rsidRPr="00A83391">
        <w:rPr>
          <w:rFonts w:ascii="Trebuchet MS" w:hAnsi="Trebuchet MS"/>
          <w:noProof/>
          <w:sz w:val="22"/>
          <w:szCs w:val="22"/>
        </w:rPr>
        <w:drawing>
          <wp:anchor distT="0" distB="0" distL="114300" distR="114300" simplePos="0" relativeHeight="251657216" behindDoc="1" locked="0" layoutInCell="1" allowOverlap="1">
            <wp:simplePos x="0" y="0"/>
            <wp:positionH relativeFrom="column">
              <wp:posOffset>2219960</wp:posOffset>
            </wp:positionH>
            <wp:positionV relativeFrom="paragraph">
              <wp:posOffset>98425</wp:posOffset>
            </wp:positionV>
            <wp:extent cx="1943100" cy="1360805"/>
            <wp:effectExtent l="0" t="0" r="0" b="0"/>
            <wp:wrapNone/>
            <wp:docPr id="6" name="Afbeelding 6" descr="dig handtekening 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dig handtekening 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34">
        <w:rPr>
          <w:rFonts w:ascii="Trebuchet MS" w:hAnsi="Trebuchet MS"/>
          <w:sz w:val="22"/>
          <w:szCs w:val="22"/>
        </w:rPr>
        <w:t xml:space="preserve">Wat betreft andere, niet genoemde aanpassingen hebben wij geen bezwaar </w:t>
      </w:r>
      <w:proofErr w:type="spellStart"/>
      <w:r w:rsidR="00310E34">
        <w:rPr>
          <w:rFonts w:ascii="Trebuchet MS" w:hAnsi="Trebuchet MS"/>
          <w:sz w:val="22"/>
          <w:szCs w:val="22"/>
        </w:rPr>
        <w:t>cq</w:t>
      </w:r>
      <w:proofErr w:type="spellEnd"/>
      <w:r w:rsidR="00310E34">
        <w:rPr>
          <w:rFonts w:ascii="Trebuchet MS" w:hAnsi="Trebuchet MS"/>
          <w:sz w:val="22"/>
          <w:szCs w:val="22"/>
        </w:rPr>
        <w:t xml:space="preserve"> adviseren we positief. </w:t>
      </w:r>
    </w:p>
    <w:p w:rsidR="006628B4" w:rsidRDefault="00034EE6" w:rsidP="00973758">
      <w:pPr>
        <w:rPr>
          <w:rFonts w:ascii="Trebuchet MS" w:hAnsi="Trebuchet MS"/>
          <w:sz w:val="22"/>
          <w:szCs w:val="22"/>
        </w:rPr>
      </w:pPr>
      <w:r>
        <w:rPr>
          <w:rFonts w:ascii="Trebuchet MS" w:hAnsi="Trebuchet MS"/>
          <w:sz w:val="22"/>
          <w:szCs w:val="22"/>
        </w:rPr>
        <w:t xml:space="preserve"> </w:t>
      </w:r>
    </w:p>
    <w:p w:rsidR="006E1F82" w:rsidRDefault="006E1F82" w:rsidP="00973758">
      <w:pPr>
        <w:rPr>
          <w:rFonts w:ascii="Trebuchet MS" w:hAnsi="Trebuchet MS"/>
          <w:sz w:val="22"/>
          <w:szCs w:val="22"/>
        </w:rPr>
      </w:pPr>
      <w:r>
        <w:rPr>
          <w:rFonts w:ascii="Trebuchet MS" w:hAnsi="Trebuchet MS"/>
          <w:sz w:val="22"/>
          <w:szCs w:val="22"/>
        </w:rPr>
        <w:t>Met vriendelijke groet,</w:t>
      </w:r>
    </w:p>
    <w:p w:rsidR="00E0291B" w:rsidRPr="00A83391" w:rsidRDefault="00E0291B" w:rsidP="00E0291B">
      <w:pPr>
        <w:rPr>
          <w:rFonts w:ascii="Trebuchet MS" w:hAnsi="Trebuchet MS"/>
          <w:sz w:val="22"/>
          <w:szCs w:val="22"/>
          <w:lang w:bidi="th-TH"/>
        </w:rPr>
      </w:pPr>
      <w:r w:rsidRPr="00A83391">
        <w:rPr>
          <w:rFonts w:ascii="Trebuchet MS" w:hAnsi="Trebuchet MS"/>
          <w:sz w:val="22"/>
          <w:szCs w:val="22"/>
          <w:lang w:bidi="th-TH"/>
        </w:rPr>
        <w:t xml:space="preserve">Namens het Rocov-NH </w:t>
      </w:r>
    </w:p>
    <w:p w:rsidR="00E0291B" w:rsidRPr="00A83391" w:rsidRDefault="00E0291B" w:rsidP="00E0291B">
      <w:pPr>
        <w:rPr>
          <w:rFonts w:ascii="Trebuchet MS" w:hAnsi="Trebuchet MS"/>
          <w:sz w:val="22"/>
          <w:szCs w:val="22"/>
          <w:lang w:bidi="th-TH"/>
        </w:rPr>
      </w:pPr>
      <w:r w:rsidRPr="00A83391">
        <w:rPr>
          <w:rFonts w:ascii="Trebuchet MS" w:hAnsi="Trebuchet MS"/>
          <w:sz w:val="22"/>
          <w:szCs w:val="22"/>
          <w:lang w:bidi="th-TH"/>
        </w:rPr>
        <w:tab/>
      </w:r>
      <w:r w:rsidRPr="00A83391">
        <w:rPr>
          <w:rFonts w:ascii="Trebuchet MS" w:hAnsi="Trebuchet MS"/>
          <w:sz w:val="22"/>
          <w:szCs w:val="22"/>
          <w:lang w:bidi="th-TH"/>
        </w:rPr>
        <w:tab/>
      </w:r>
      <w:r w:rsidRPr="00A83391">
        <w:rPr>
          <w:rFonts w:ascii="Trebuchet MS" w:hAnsi="Trebuchet MS"/>
          <w:sz w:val="22"/>
          <w:szCs w:val="22"/>
          <w:lang w:bidi="th-TH"/>
        </w:rPr>
        <w:tab/>
      </w:r>
      <w:r w:rsidRPr="00A83391">
        <w:rPr>
          <w:rFonts w:ascii="Trebuchet MS" w:hAnsi="Trebuchet MS"/>
          <w:sz w:val="22"/>
          <w:szCs w:val="22"/>
          <w:lang w:bidi="th-TH"/>
        </w:rPr>
        <w:tab/>
      </w:r>
      <w:r w:rsidRPr="00A83391">
        <w:rPr>
          <w:rFonts w:ascii="Trebuchet MS" w:hAnsi="Trebuchet MS"/>
          <w:sz w:val="22"/>
          <w:szCs w:val="22"/>
          <w:lang w:bidi="th-TH"/>
        </w:rPr>
        <w:tab/>
        <w:t>Ludolf Maat, secretaris</w:t>
      </w:r>
    </w:p>
    <w:p w:rsidR="00973758" w:rsidRPr="00A83391" w:rsidRDefault="00973758" w:rsidP="00E0291B">
      <w:pPr>
        <w:rPr>
          <w:rFonts w:ascii="Trebuchet MS" w:hAnsi="Trebuchet MS"/>
          <w:sz w:val="22"/>
          <w:szCs w:val="22"/>
          <w:lang w:bidi="th-TH"/>
        </w:rPr>
      </w:pPr>
    </w:p>
    <w:p w:rsidR="00A83391" w:rsidRDefault="00A83391" w:rsidP="00E0291B">
      <w:pPr>
        <w:rPr>
          <w:rFonts w:ascii="Trebuchet MS" w:hAnsi="Trebuchet MS"/>
          <w:sz w:val="22"/>
          <w:szCs w:val="22"/>
        </w:rPr>
      </w:pPr>
    </w:p>
    <w:p w:rsidR="00037FF2" w:rsidRDefault="00E0291B" w:rsidP="00E0291B">
      <w:pPr>
        <w:rPr>
          <w:rFonts w:ascii="Trebuchet MS" w:hAnsi="Trebuchet MS"/>
          <w:sz w:val="22"/>
          <w:szCs w:val="22"/>
        </w:rPr>
      </w:pPr>
      <w:r w:rsidRPr="00A83391">
        <w:rPr>
          <w:rFonts w:ascii="Trebuchet MS" w:hAnsi="Trebuchet MS"/>
          <w:sz w:val="22"/>
          <w:szCs w:val="22"/>
        </w:rPr>
        <w:t xml:space="preserve">cc: provincie Noord-Holland, </w:t>
      </w:r>
      <w:proofErr w:type="spellStart"/>
      <w:r w:rsidRPr="00A83391">
        <w:rPr>
          <w:rFonts w:ascii="Trebuchet MS" w:hAnsi="Trebuchet MS"/>
          <w:sz w:val="22"/>
          <w:szCs w:val="22"/>
        </w:rPr>
        <w:t>mw</w:t>
      </w:r>
      <w:proofErr w:type="spellEnd"/>
      <w:r w:rsidRPr="00A83391">
        <w:rPr>
          <w:rFonts w:ascii="Trebuchet MS" w:hAnsi="Trebuchet MS"/>
          <w:sz w:val="22"/>
          <w:szCs w:val="22"/>
        </w:rPr>
        <w:t xml:space="preserve"> E</w:t>
      </w:r>
      <w:r w:rsidR="00215CDD">
        <w:rPr>
          <w:rFonts w:ascii="Trebuchet MS" w:hAnsi="Trebuchet MS"/>
          <w:sz w:val="22"/>
          <w:szCs w:val="22"/>
        </w:rPr>
        <w:t>.</w:t>
      </w:r>
      <w:r w:rsidRPr="00A83391">
        <w:rPr>
          <w:rFonts w:ascii="Trebuchet MS" w:hAnsi="Trebuchet MS"/>
          <w:sz w:val="22"/>
          <w:szCs w:val="22"/>
        </w:rPr>
        <w:t xml:space="preserve"> </w:t>
      </w:r>
      <w:proofErr w:type="spellStart"/>
      <w:r w:rsidRPr="00A83391">
        <w:rPr>
          <w:rFonts w:ascii="Trebuchet MS" w:hAnsi="Trebuchet MS"/>
          <w:sz w:val="22"/>
          <w:szCs w:val="22"/>
        </w:rPr>
        <w:t>Ypma</w:t>
      </w:r>
      <w:proofErr w:type="spellEnd"/>
      <w:r w:rsidR="00FD6900">
        <w:rPr>
          <w:rFonts w:ascii="Trebuchet MS" w:hAnsi="Trebuchet MS"/>
          <w:sz w:val="22"/>
          <w:szCs w:val="22"/>
        </w:rPr>
        <w:t>,</w:t>
      </w:r>
      <w:r w:rsidR="0060025B">
        <w:rPr>
          <w:rFonts w:ascii="Trebuchet MS" w:hAnsi="Trebuchet MS"/>
          <w:sz w:val="22"/>
          <w:szCs w:val="22"/>
        </w:rPr>
        <w:t xml:space="preserve"> </w:t>
      </w:r>
      <w:proofErr w:type="spellStart"/>
      <w:r w:rsidR="0060025B">
        <w:rPr>
          <w:rFonts w:ascii="Trebuchet MS" w:hAnsi="Trebuchet MS"/>
          <w:sz w:val="22"/>
          <w:szCs w:val="22"/>
        </w:rPr>
        <w:t>dhr</w:t>
      </w:r>
      <w:proofErr w:type="spellEnd"/>
      <w:r w:rsidR="0060025B">
        <w:rPr>
          <w:rFonts w:ascii="Trebuchet MS" w:hAnsi="Trebuchet MS"/>
          <w:sz w:val="22"/>
          <w:szCs w:val="22"/>
        </w:rPr>
        <w:t xml:space="preserve"> </w:t>
      </w:r>
      <w:r w:rsidR="00037FF2">
        <w:rPr>
          <w:rFonts w:ascii="Trebuchet MS" w:hAnsi="Trebuchet MS"/>
          <w:sz w:val="22"/>
          <w:szCs w:val="22"/>
        </w:rPr>
        <w:t>R Verkaik</w:t>
      </w:r>
      <w:r w:rsidR="0060025B">
        <w:rPr>
          <w:rFonts w:ascii="Trebuchet MS" w:hAnsi="Trebuchet MS"/>
          <w:sz w:val="22"/>
          <w:szCs w:val="22"/>
        </w:rPr>
        <w:t xml:space="preserve">, </w:t>
      </w:r>
    </w:p>
    <w:p w:rsidR="00E8450F" w:rsidRPr="00037FF2" w:rsidRDefault="00136605" w:rsidP="00E0291B">
      <w:pPr>
        <w:rPr>
          <w:rFonts w:ascii="Trebuchet MS" w:hAnsi="Trebuchet MS"/>
          <w:sz w:val="22"/>
          <w:szCs w:val="22"/>
          <w:lang w:val="en-GB" w:bidi="th-TH"/>
        </w:rPr>
      </w:pPr>
      <w:r w:rsidRPr="00037FF2">
        <w:rPr>
          <w:rFonts w:ascii="Trebuchet MS" w:hAnsi="Trebuchet MS"/>
          <w:sz w:val="22"/>
          <w:szCs w:val="22"/>
          <w:lang w:val="en-GB" w:bidi="th-TH"/>
        </w:rPr>
        <w:t>cc: Connexxion</w:t>
      </w:r>
      <w:r w:rsidR="00215CDD" w:rsidRPr="00037FF2">
        <w:rPr>
          <w:rFonts w:ascii="Trebuchet MS" w:hAnsi="Trebuchet MS"/>
          <w:sz w:val="22"/>
          <w:szCs w:val="22"/>
          <w:lang w:val="en-GB" w:bidi="th-TH"/>
        </w:rPr>
        <w:t>,</w:t>
      </w:r>
      <w:r w:rsidR="005B12BB" w:rsidRPr="00037FF2">
        <w:rPr>
          <w:rFonts w:ascii="Trebuchet MS" w:hAnsi="Trebuchet MS"/>
          <w:sz w:val="22"/>
          <w:szCs w:val="22"/>
          <w:lang w:val="en-GB" w:bidi="th-TH"/>
        </w:rPr>
        <w:t xml:space="preserve"> </w:t>
      </w:r>
      <w:r w:rsidR="00FD6900" w:rsidRPr="00037FF2">
        <w:rPr>
          <w:rFonts w:ascii="Trebuchet MS" w:hAnsi="Trebuchet MS"/>
          <w:sz w:val="22"/>
          <w:szCs w:val="22"/>
          <w:lang w:val="en-GB" w:bidi="th-TH"/>
        </w:rPr>
        <w:t>mw S. Louwers</w:t>
      </w:r>
      <w:r w:rsidR="00037FF2">
        <w:rPr>
          <w:rFonts w:ascii="Trebuchet MS" w:hAnsi="Trebuchet MS"/>
          <w:sz w:val="22"/>
          <w:szCs w:val="22"/>
          <w:lang w:val="en-GB" w:bidi="th-TH"/>
        </w:rPr>
        <w:t>, dhr L Warmerdam</w:t>
      </w:r>
      <w:r w:rsidR="005B12BB" w:rsidRPr="00037FF2">
        <w:rPr>
          <w:rFonts w:ascii="Trebuchet MS" w:hAnsi="Trebuchet MS"/>
          <w:sz w:val="22"/>
          <w:szCs w:val="22"/>
          <w:lang w:val="en-GB" w:bidi="th-TH"/>
        </w:rPr>
        <w:t>.</w:t>
      </w:r>
      <w:r w:rsidR="0060025B" w:rsidRPr="00037FF2">
        <w:rPr>
          <w:rFonts w:ascii="Trebuchet MS" w:hAnsi="Trebuchet MS"/>
          <w:sz w:val="22"/>
          <w:szCs w:val="22"/>
          <w:lang w:val="en-GB" w:bidi="th-TH"/>
        </w:rPr>
        <w:t xml:space="preserve"> </w:t>
      </w:r>
      <w:r w:rsidR="004F3313" w:rsidRPr="00037FF2">
        <w:rPr>
          <w:rFonts w:ascii="Trebuchet MS" w:hAnsi="Trebuchet MS"/>
          <w:sz w:val="22"/>
          <w:szCs w:val="22"/>
          <w:lang w:val="en-GB" w:bidi="th-TH"/>
        </w:rPr>
        <w:tab/>
      </w:r>
      <w:r w:rsidRPr="00037FF2">
        <w:rPr>
          <w:rFonts w:ascii="Trebuchet MS" w:hAnsi="Trebuchet MS"/>
          <w:sz w:val="22"/>
          <w:szCs w:val="22"/>
          <w:lang w:val="en-GB" w:bidi="th-TH"/>
        </w:rPr>
        <w:t xml:space="preserve"> </w:t>
      </w:r>
    </w:p>
    <w:sectPr w:rsidR="00E8450F" w:rsidRPr="00037FF2" w:rsidSect="00310E34">
      <w:footerReference w:type="default" r:id="rId9"/>
      <w:pgSz w:w="11906" w:h="16838"/>
      <w:pgMar w:top="851"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A0" w:rsidRDefault="00007CA0">
      <w:r>
        <w:separator/>
      </w:r>
    </w:p>
  </w:endnote>
  <w:endnote w:type="continuationSeparator" w:id="0">
    <w:p w:rsidR="00007CA0" w:rsidRDefault="0000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C5" w:rsidRPr="00AB3358" w:rsidRDefault="00037AC5" w:rsidP="00286973">
    <w:pPr>
      <w:pStyle w:val="Voettekst"/>
      <w:jc w:val="center"/>
      <w:rPr>
        <w:rFonts w:ascii="Maiandra GD" w:hAnsi="Maiandra GD"/>
        <w:i/>
        <w:iCs/>
        <w:color w:val="999999"/>
        <w:sz w:val="18"/>
        <w:szCs w:val="18"/>
      </w:rPr>
    </w:pPr>
    <w:r w:rsidRPr="00AB3358">
      <w:rPr>
        <w:rFonts w:ascii="Maiandra GD" w:hAnsi="Maiandra GD"/>
        <w:i/>
        <w:iCs/>
        <w:color w:val="999999"/>
        <w:sz w:val="18"/>
        <w:szCs w:val="18"/>
      </w:rPr>
      <w:t xml:space="preserve">Het Rocov-NH geeft gevraagd en ongevraagd advies aan de Provincie Noord Holland en aan vervoerders </w:t>
    </w:r>
  </w:p>
  <w:p w:rsidR="00037AC5" w:rsidRPr="00AB3358" w:rsidRDefault="00037AC5" w:rsidP="00286973">
    <w:pPr>
      <w:pStyle w:val="Voettekst"/>
      <w:jc w:val="center"/>
      <w:rPr>
        <w:rFonts w:ascii="Maiandra GD" w:hAnsi="Maiandra GD"/>
        <w:i/>
        <w:iCs/>
        <w:color w:val="999999"/>
        <w:sz w:val="18"/>
        <w:szCs w:val="18"/>
      </w:rPr>
    </w:pPr>
    <w:r w:rsidRPr="00AB3358">
      <w:rPr>
        <w:rFonts w:ascii="Maiandra GD" w:hAnsi="Maiandra GD"/>
        <w:i/>
        <w:iCs/>
        <w:color w:val="999999"/>
        <w:sz w:val="18"/>
        <w:szCs w:val="18"/>
      </w:rPr>
      <w:t>namens de reizigers met het openbaar vervoer.</w:t>
    </w:r>
  </w:p>
  <w:p w:rsidR="00037AC5" w:rsidRPr="00AB3358" w:rsidRDefault="00037AC5" w:rsidP="00286973">
    <w:pPr>
      <w:pStyle w:val="Voettekst"/>
      <w:jc w:val="center"/>
      <w:rPr>
        <w:rFonts w:ascii="Maiandra GD" w:hAnsi="Maiandra GD"/>
        <w:i/>
        <w:iCs/>
        <w:color w:val="999999"/>
        <w:sz w:val="18"/>
        <w:szCs w:val="18"/>
        <w:lang w:val="de-DE"/>
      </w:rPr>
    </w:pPr>
    <w:r w:rsidRPr="00AB3358">
      <w:rPr>
        <w:rFonts w:ascii="Maiandra GD" w:hAnsi="Maiandra GD"/>
        <w:i/>
        <w:iCs/>
        <w:color w:val="999999"/>
        <w:sz w:val="18"/>
        <w:szCs w:val="18"/>
        <w:lang w:val="de-DE"/>
      </w:rPr>
      <w:t xml:space="preserve">e-mail    </w:t>
    </w:r>
    <w:hyperlink r:id="rId1" w:history="1">
      <w:r w:rsidRPr="00AB3358">
        <w:rPr>
          <w:rStyle w:val="Hyperlink"/>
          <w:rFonts w:ascii="Maiandra GD" w:hAnsi="Maiandra GD"/>
          <w:i/>
          <w:iCs/>
          <w:color w:val="999999"/>
          <w:sz w:val="18"/>
          <w:szCs w:val="18"/>
          <w:lang w:val="de-DE"/>
        </w:rPr>
        <w:t>secretariaat@rocov-nh.nl</w:t>
      </w:r>
    </w:hyperlink>
    <w:r w:rsidRPr="00AB3358">
      <w:rPr>
        <w:rFonts w:ascii="Maiandra GD" w:hAnsi="Maiandra GD"/>
        <w:i/>
        <w:iCs/>
        <w:color w:val="999999"/>
        <w:sz w:val="18"/>
        <w:szCs w:val="18"/>
        <w:lang w:val="de-DE"/>
      </w:rPr>
      <w:t xml:space="preserve"> </w:t>
    </w:r>
    <w:r>
      <w:rPr>
        <w:rFonts w:ascii="Maiandra GD" w:hAnsi="Maiandra GD"/>
        <w:i/>
        <w:iCs/>
        <w:color w:val="999999"/>
        <w:sz w:val="18"/>
        <w:szCs w:val="18"/>
        <w:lang w:val="de-DE"/>
      </w:rPr>
      <w:t xml:space="preserve">   </w:t>
    </w:r>
    <w:r w:rsidRPr="00AB3358">
      <w:rPr>
        <w:rFonts w:ascii="Maiandra GD" w:hAnsi="Maiandra GD"/>
        <w:i/>
        <w:iCs/>
        <w:color w:val="999999"/>
        <w:sz w:val="18"/>
        <w:szCs w:val="18"/>
        <w:lang w:val="de-DE"/>
      </w:rPr>
      <w:t>tel. 072 5112970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A0" w:rsidRDefault="00007CA0">
      <w:r>
        <w:separator/>
      </w:r>
    </w:p>
  </w:footnote>
  <w:footnote w:type="continuationSeparator" w:id="0">
    <w:p w:rsidR="00007CA0" w:rsidRDefault="00007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ABD"/>
    <w:multiLevelType w:val="hybridMultilevel"/>
    <w:tmpl w:val="F0208D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63583"/>
    <w:multiLevelType w:val="hybridMultilevel"/>
    <w:tmpl w:val="BEA8C2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13F8B"/>
    <w:multiLevelType w:val="hybridMultilevel"/>
    <w:tmpl w:val="EB942B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3646FC9"/>
    <w:multiLevelType w:val="hybridMultilevel"/>
    <w:tmpl w:val="C40E06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57252"/>
    <w:multiLevelType w:val="hybridMultilevel"/>
    <w:tmpl w:val="8C6232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D563CB"/>
    <w:multiLevelType w:val="hybridMultilevel"/>
    <w:tmpl w:val="4DB6C5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C5617"/>
    <w:multiLevelType w:val="hybridMultilevel"/>
    <w:tmpl w:val="824AAF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E706E"/>
    <w:multiLevelType w:val="hybridMultilevel"/>
    <w:tmpl w:val="D2441D8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AE55607"/>
    <w:multiLevelType w:val="hybridMultilevel"/>
    <w:tmpl w:val="E3D623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A3074"/>
    <w:multiLevelType w:val="hybridMultilevel"/>
    <w:tmpl w:val="FD9847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E002E4"/>
    <w:multiLevelType w:val="hybridMultilevel"/>
    <w:tmpl w:val="EAE4F1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35F65E8"/>
    <w:multiLevelType w:val="hybridMultilevel"/>
    <w:tmpl w:val="7D5C9E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767D3"/>
    <w:multiLevelType w:val="hybridMultilevel"/>
    <w:tmpl w:val="550892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8"/>
  </w:num>
  <w:num w:numId="4">
    <w:abstractNumId w:val="12"/>
  </w:num>
  <w:num w:numId="5">
    <w:abstractNumId w:val="1"/>
  </w:num>
  <w:num w:numId="6">
    <w:abstractNumId w:val="4"/>
  </w:num>
  <w:num w:numId="7">
    <w:abstractNumId w:val="9"/>
  </w:num>
  <w:num w:numId="8">
    <w:abstractNumId w:val="11"/>
  </w:num>
  <w:num w:numId="9">
    <w:abstractNumId w:val="3"/>
  </w:num>
  <w:num w:numId="10">
    <w:abstractNumId w:val="5"/>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6B"/>
    <w:rsid w:val="0000125A"/>
    <w:rsid w:val="00002CD2"/>
    <w:rsid w:val="00004551"/>
    <w:rsid w:val="000069E7"/>
    <w:rsid w:val="00007CA0"/>
    <w:rsid w:val="000173F4"/>
    <w:rsid w:val="00021B14"/>
    <w:rsid w:val="000224A0"/>
    <w:rsid w:val="00024041"/>
    <w:rsid w:val="00025C5B"/>
    <w:rsid w:val="00030DA9"/>
    <w:rsid w:val="00031DB5"/>
    <w:rsid w:val="00034EE6"/>
    <w:rsid w:val="00037AC5"/>
    <w:rsid w:val="00037E77"/>
    <w:rsid w:val="00037FF2"/>
    <w:rsid w:val="00041EC9"/>
    <w:rsid w:val="00043CED"/>
    <w:rsid w:val="00044A4D"/>
    <w:rsid w:val="000467C4"/>
    <w:rsid w:val="000474CF"/>
    <w:rsid w:val="000511CD"/>
    <w:rsid w:val="000537AF"/>
    <w:rsid w:val="00054548"/>
    <w:rsid w:val="0005740C"/>
    <w:rsid w:val="000644C4"/>
    <w:rsid w:val="00070CB4"/>
    <w:rsid w:val="00071057"/>
    <w:rsid w:val="00074EDF"/>
    <w:rsid w:val="00077AD8"/>
    <w:rsid w:val="00081AE1"/>
    <w:rsid w:val="000906E2"/>
    <w:rsid w:val="0009531E"/>
    <w:rsid w:val="000960EE"/>
    <w:rsid w:val="00097387"/>
    <w:rsid w:val="000A11CB"/>
    <w:rsid w:val="000A2229"/>
    <w:rsid w:val="000A2F8C"/>
    <w:rsid w:val="000A4FFA"/>
    <w:rsid w:val="000B2CF6"/>
    <w:rsid w:val="000B5938"/>
    <w:rsid w:val="000B5F2D"/>
    <w:rsid w:val="000B74F1"/>
    <w:rsid w:val="000C1887"/>
    <w:rsid w:val="000C5D77"/>
    <w:rsid w:val="000C5E8C"/>
    <w:rsid w:val="000C7CB6"/>
    <w:rsid w:val="000D11B7"/>
    <w:rsid w:val="000D17E6"/>
    <w:rsid w:val="000D2296"/>
    <w:rsid w:val="000D3A13"/>
    <w:rsid w:val="000D4A48"/>
    <w:rsid w:val="000E041C"/>
    <w:rsid w:val="000E10E0"/>
    <w:rsid w:val="000E4464"/>
    <w:rsid w:val="000E4581"/>
    <w:rsid w:val="000E5915"/>
    <w:rsid w:val="000F1795"/>
    <w:rsid w:val="000F1BE1"/>
    <w:rsid w:val="000F1C20"/>
    <w:rsid w:val="000F2248"/>
    <w:rsid w:val="000F71A6"/>
    <w:rsid w:val="000F7485"/>
    <w:rsid w:val="00101DA2"/>
    <w:rsid w:val="00110039"/>
    <w:rsid w:val="00113D44"/>
    <w:rsid w:val="001146DC"/>
    <w:rsid w:val="00116EA2"/>
    <w:rsid w:val="001221C5"/>
    <w:rsid w:val="0012371B"/>
    <w:rsid w:val="00124A2A"/>
    <w:rsid w:val="00126B8D"/>
    <w:rsid w:val="00132D3D"/>
    <w:rsid w:val="00133F46"/>
    <w:rsid w:val="00136605"/>
    <w:rsid w:val="00137D55"/>
    <w:rsid w:val="00140982"/>
    <w:rsid w:val="00140FC7"/>
    <w:rsid w:val="00141CA1"/>
    <w:rsid w:val="00142639"/>
    <w:rsid w:val="00147C03"/>
    <w:rsid w:val="00151822"/>
    <w:rsid w:val="00154129"/>
    <w:rsid w:val="001548E0"/>
    <w:rsid w:val="00160342"/>
    <w:rsid w:val="001639E8"/>
    <w:rsid w:val="00166B3F"/>
    <w:rsid w:val="00171C5D"/>
    <w:rsid w:val="00172967"/>
    <w:rsid w:val="00173FA6"/>
    <w:rsid w:val="00177092"/>
    <w:rsid w:val="001805D5"/>
    <w:rsid w:val="001834B0"/>
    <w:rsid w:val="00183EF5"/>
    <w:rsid w:val="001878AC"/>
    <w:rsid w:val="001905DF"/>
    <w:rsid w:val="00193548"/>
    <w:rsid w:val="001A4304"/>
    <w:rsid w:val="001A4352"/>
    <w:rsid w:val="001B03BF"/>
    <w:rsid w:val="001B270C"/>
    <w:rsid w:val="001C34D3"/>
    <w:rsid w:val="001D0010"/>
    <w:rsid w:val="001D1E43"/>
    <w:rsid w:val="001D2234"/>
    <w:rsid w:val="001D4BD3"/>
    <w:rsid w:val="001D7D46"/>
    <w:rsid w:val="001E05BD"/>
    <w:rsid w:val="001E3C9D"/>
    <w:rsid w:val="001F01A3"/>
    <w:rsid w:val="001F3171"/>
    <w:rsid w:val="001F5DBE"/>
    <w:rsid w:val="001F75A0"/>
    <w:rsid w:val="001F75C8"/>
    <w:rsid w:val="00206FCD"/>
    <w:rsid w:val="00207C43"/>
    <w:rsid w:val="00210F43"/>
    <w:rsid w:val="002145B2"/>
    <w:rsid w:val="00215CDD"/>
    <w:rsid w:val="00217154"/>
    <w:rsid w:val="00220B28"/>
    <w:rsid w:val="00220C8B"/>
    <w:rsid w:val="00221B82"/>
    <w:rsid w:val="00223670"/>
    <w:rsid w:val="00224AD0"/>
    <w:rsid w:val="00233AF5"/>
    <w:rsid w:val="0024070E"/>
    <w:rsid w:val="00241A18"/>
    <w:rsid w:val="00243C56"/>
    <w:rsid w:val="002449C5"/>
    <w:rsid w:val="002456C8"/>
    <w:rsid w:val="00246465"/>
    <w:rsid w:val="00250C5B"/>
    <w:rsid w:val="00251283"/>
    <w:rsid w:val="002521F7"/>
    <w:rsid w:val="00252C28"/>
    <w:rsid w:val="002641BE"/>
    <w:rsid w:val="0026485D"/>
    <w:rsid w:val="00264C68"/>
    <w:rsid w:val="00266244"/>
    <w:rsid w:val="00266FB0"/>
    <w:rsid w:val="00270661"/>
    <w:rsid w:val="00270CCA"/>
    <w:rsid w:val="00275246"/>
    <w:rsid w:val="00277CCB"/>
    <w:rsid w:val="0028035B"/>
    <w:rsid w:val="00282578"/>
    <w:rsid w:val="00282B44"/>
    <w:rsid w:val="0028305A"/>
    <w:rsid w:val="00286973"/>
    <w:rsid w:val="00295F27"/>
    <w:rsid w:val="002A0871"/>
    <w:rsid w:val="002A32EB"/>
    <w:rsid w:val="002A3534"/>
    <w:rsid w:val="002A3B22"/>
    <w:rsid w:val="002A533E"/>
    <w:rsid w:val="002A6196"/>
    <w:rsid w:val="002A7BAF"/>
    <w:rsid w:val="002B52B5"/>
    <w:rsid w:val="002C14A6"/>
    <w:rsid w:val="002C7B71"/>
    <w:rsid w:val="002D052D"/>
    <w:rsid w:val="002D2C40"/>
    <w:rsid w:val="002D4368"/>
    <w:rsid w:val="002D4C60"/>
    <w:rsid w:val="002D7590"/>
    <w:rsid w:val="002E0473"/>
    <w:rsid w:val="002E2C46"/>
    <w:rsid w:val="002E31E0"/>
    <w:rsid w:val="002E3505"/>
    <w:rsid w:val="002F1271"/>
    <w:rsid w:val="002F4955"/>
    <w:rsid w:val="00300F4F"/>
    <w:rsid w:val="0030701A"/>
    <w:rsid w:val="00310E34"/>
    <w:rsid w:val="003135EE"/>
    <w:rsid w:val="003169CE"/>
    <w:rsid w:val="0032003B"/>
    <w:rsid w:val="003209C4"/>
    <w:rsid w:val="003209F3"/>
    <w:rsid w:val="00324A7F"/>
    <w:rsid w:val="00325996"/>
    <w:rsid w:val="0032645B"/>
    <w:rsid w:val="00327BC5"/>
    <w:rsid w:val="00333949"/>
    <w:rsid w:val="003344E2"/>
    <w:rsid w:val="00340458"/>
    <w:rsid w:val="00341472"/>
    <w:rsid w:val="0034674C"/>
    <w:rsid w:val="0034756D"/>
    <w:rsid w:val="00347D2A"/>
    <w:rsid w:val="003535D6"/>
    <w:rsid w:val="003617FC"/>
    <w:rsid w:val="00361F36"/>
    <w:rsid w:val="00364541"/>
    <w:rsid w:val="003662B0"/>
    <w:rsid w:val="00371827"/>
    <w:rsid w:val="00375A53"/>
    <w:rsid w:val="0038097B"/>
    <w:rsid w:val="00384474"/>
    <w:rsid w:val="00385ABF"/>
    <w:rsid w:val="003908DE"/>
    <w:rsid w:val="00391498"/>
    <w:rsid w:val="003916CA"/>
    <w:rsid w:val="003A242D"/>
    <w:rsid w:val="003A6BAB"/>
    <w:rsid w:val="003A711F"/>
    <w:rsid w:val="003B15AB"/>
    <w:rsid w:val="003B395E"/>
    <w:rsid w:val="003B4EA8"/>
    <w:rsid w:val="003B5DAD"/>
    <w:rsid w:val="003B6CF9"/>
    <w:rsid w:val="003C3CA3"/>
    <w:rsid w:val="003C519F"/>
    <w:rsid w:val="003D0DA9"/>
    <w:rsid w:val="003D59DA"/>
    <w:rsid w:val="003D61A2"/>
    <w:rsid w:val="003D6E52"/>
    <w:rsid w:val="003D7ADE"/>
    <w:rsid w:val="003E0535"/>
    <w:rsid w:val="003E0D6B"/>
    <w:rsid w:val="003E26BB"/>
    <w:rsid w:val="003E2F77"/>
    <w:rsid w:val="003E43EB"/>
    <w:rsid w:val="003E65DF"/>
    <w:rsid w:val="003E78D4"/>
    <w:rsid w:val="003E7D0E"/>
    <w:rsid w:val="003F2126"/>
    <w:rsid w:val="003F4C7D"/>
    <w:rsid w:val="003F5B76"/>
    <w:rsid w:val="003F6CC0"/>
    <w:rsid w:val="003F6F3B"/>
    <w:rsid w:val="003F70AE"/>
    <w:rsid w:val="004132FD"/>
    <w:rsid w:val="00414ED6"/>
    <w:rsid w:val="004160AB"/>
    <w:rsid w:val="00422C3C"/>
    <w:rsid w:val="00425194"/>
    <w:rsid w:val="00432E72"/>
    <w:rsid w:val="00433F6D"/>
    <w:rsid w:val="00434724"/>
    <w:rsid w:val="00435F1E"/>
    <w:rsid w:val="0044027F"/>
    <w:rsid w:val="00440748"/>
    <w:rsid w:val="00444626"/>
    <w:rsid w:val="00446300"/>
    <w:rsid w:val="00452F14"/>
    <w:rsid w:val="00453E0D"/>
    <w:rsid w:val="00460072"/>
    <w:rsid w:val="00460A08"/>
    <w:rsid w:val="0046234B"/>
    <w:rsid w:val="00464524"/>
    <w:rsid w:val="00465829"/>
    <w:rsid w:val="00473C1E"/>
    <w:rsid w:val="00474DBC"/>
    <w:rsid w:val="0047505B"/>
    <w:rsid w:val="00475927"/>
    <w:rsid w:val="00477C89"/>
    <w:rsid w:val="00481831"/>
    <w:rsid w:val="00481B08"/>
    <w:rsid w:val="004847D4"/>
    <w:rsid w:val="00491394"/>
    <w:rsid w:val="004914F9"/>
    <w:rsid w:val="0049279F"/>
    <w:rsid w:val="00494E2E"/>
    <w:rsid w:val="00497F1E"/>
    <w:rsid w:val="004A44C8"/>
    <w:rsid w:val="004A48FE"/>
    <w:rsid w:val="004A5558"/>
    <w:rsid w:val="004A7211"/>
    <w:rsid w:val="004A7C83"/>
    <w:rsid w:val="004B2A72"/>
    <w:rsid w:val="004B3383"/>
    <w:rsid w:val="004B3D41"/>
    <w:rsid w:val="004B57E2"/>
    <w:rsid w:val="004C0C95"/>
    <w:rsid w:val="004C1C54"/>
    <w:rsid w:val="004C2B99"/>
    <w:rsid w:val="004C4260"/>
    <w:rsid w:val="004C43E2"/>
    <w:rsid w:val="004C6404"/>
    <w:rsid w:val="004C6DDF"/>
    <w:rsid w:val="004D1663"/>
    <w:rsid w:val="004E2CCB"/>
    <w:rsid w:val="004E3D3C"/>
    <w:rsid w:val="004E556B"/>
    <w:rsid w:val="004E70A6"/>
    <w:rsid w:val="004F3313"/>
    <w:rsid w:val="004F348A"/>
    <w:rsid w:val="004F5DE5"/>
    <w:rsid w:val="00502698"/>
    <w:rsid w:val="00505B9C"/>
    <w:rsid w:val="00506C50"/>
    <w:rsid w:val="00507001"/>
    <w:rsid w:val="00507B95"/>
    <w:rsid w:val="00514F92"/>
    <w:rsid w:val="005153F8"/>
    <w:rsid w:val="00516378"/>
    <w:rsid w:val="00521DA0"/>
    <w:rsid w:val="00523B7C"/>
    <w:rsid w:val="00524E35"/>
    <w:rsid w:val="00532EFE"/>
    <w:rsid w:val="005363AF"/>
    <w:rsid w:val="00542067"/>
    <w:rsid w:val="00543AD5"/>
    <w:rsid w:val="005444CF"/>
    <w:rsid w:val="00544CE7"/>
    <w:rsid w:val="0054759D"/>
    <w:rsid w:val="0055130B"/>
    <w:rsid w:val="005517B2"/>
    <w:rsid w:val="00553281"/>
    <w:rsid w:val="00561C8E"/>
    <w:rsid w:val="0056306A"/>
    <w:rsid w:val="00563981"/>
    <w:rsid w:val="00567EDA"/>
    <w:rsid w:val="00571C3C"/>
    <w:rsid w:val="00577C74"/>
    <w:rsid w:val="00580CFD"/>
    <w:rsid w:val="00581BAD"/>
    <w:rsid w:val="0058329C"/>
    <w:rsid w:val="00584CA6"/>
    <w:rsid w:val="00585B9E"/>
    <w:rsid w:val="005908A9"/>
    <w:rsid w:val="00591078"/>
    <w:rsid w:val="0059456E"/>
    <w:rsid w:val="005947C4"/>
    <w:rsid w:val="00594D7A"/>
    <w:rsid w:val="00596FEF"/>
    <w:rsid w:val="005A41E0"/>
    <w:rsid w:val="005A5407"/>
    <w:rsid w:val="005A56DE"/>
    <w:rsid w:val="005A65DA"/>
    <w:rsid w:val="005B12BB"/>
    <w:rsid w:val="005B27C7"/>
    <w:rsid w:val="005C0077"/>
    <w:rsid w:val="005C3628"/>
    <w:rsid w:val="005D0E17"/>
    <w:rsid w:val="005D42FA"/>
    <w:rsid w:val="005D6DB5"/>
    <w:rsid w:val="005D7CA4"/>
    <w:rsid w:val="005E185B"/>
    <w:rsid w:val="005E2172"/>
    <w:rsid w:val="005E3642"/>
    <w:rsid w:val="005E5D43"/>
    <w:rsid w:val="005E6CAF"/>
    <w:rsid w:val="005E6FEB"/>
    <w:rsid w:val="005E71A1"/>
    <w:rsid w:val="005F0B2D"/>
    <w:rsid w:val="005F0B96"/>
    <w:rsid w:val="005F1B9C"/>
    <w:rsid w:val="005F1ED0"/>
    <w:rsid w:val="005F1F12"/>
    <w:rsid w:val="005F4370"/>
    <w:rsid w:val="005F5C5E"/>
    <w:rsid w:val="005F606C"/>
    <w:rsid w:val="005F76C1"/>
    <w:rsid w:val="005F7873"/>
    <w:rsid w:val="0060025B"/>
    <w:rsid w:val="00602135"/>
    <w:rsid w:val="00611258"/>
    <w:rsid w:val="00612404"/>
    <w:rsid w:val="0061251B"/>
    <w:rsid w:val="00613E91"/>
    <w:rsid w:val="00620321"/>
    <w:rsid w:val="00623AF5"/>
    <w:rsid w:val="00624772"/>
    <w:rsid w:val="0063424A"/>
    <w:rsid w:val="00640FA4"/>
    <w:rsid w:val="0064116C"/>
    <w:rsid w:val="00647731"/>
    <w:rsid w:val="006505A4"/>
    <w:rsid w:val="006509BE"/>
    <w:rsid w:val="00654DB5"/>
    <w:rsid w:val="006576D5"/>
    <w:rsid w:val="006628B4"/>
    <w:rsid w:val="00663C4C"/>
    <w:rsid w:val="00665198"/>
    <w:rsid w:val="00670185"/>
    <w:rsid w:val="00670547"/>
    <w:rsid w:val="00670731"/>
    <w:rsid w:val="00672A0A"/>
    <w:rsid w:val="00674FF6"/>
    <w:rsid w:val="0067706C"/>
    <w:rsid w:val="006813EB"/>
    <w:rsid w:val="00681A9A"/>
    <w:rsid w:val="00684662"/>
    <w:rsid w:val="00687201"/>
    <w:rsid w:val="0069041E"/>
    <w:rsid w:val="00691305"/>
    <w:rsid w:val="006915B4"/>
    <w:rsid w:val="00693364"/>
    <w:rsid w:val="00694D7D"/>
    <w:rsid w:val="00695B27"/>
    <w:rsid w:val="006A029B"/>
    <w:rsid w:val="006A0655"/>
    <w:rsid w:val="006A0EE4"/>
    <w:rsid w:val="006A2338"/>
    <w:rsid w:val="006A48E6"/>
    <w:rsid w:val="006B0FA6"/>
    <w:rsid w:val="006B4097"/>
    <w:rsid w:val="006C1E6F"/>
    <w:rsid w:val="006C2594"/>
    <w:rsid w:val="006C2BA9"/>
    <w:rsid w:val="006C2EA7"/>
    <w:rsid w:val="006C3C1E"/>
    <w:rsid w:val="006D672E"/>
    <w:rsid w:val="006D7C54"/>
    <w:rsid w:val="006E1F82"/>
    <w:rsid w:val="006E3892"/>
    <w:rsid w:val="006E46A6"/>
    <w:rsid w:val="006F2B7D"/>
    <w:rsid w:val="006F3ADA"/>
    <w:rsid w:val="006F4024"/>
    <w:rsid w:val="006F4EFD"/>
    <w:rsid w:val="006F58CE"/>
    <w:rsid w:val="00701D99"/>
    <w:rsid w:val="00703504"/>
    <w:rsid w:val="00703F85"/>
    <w:rsid w:val="00706009"/>
    <w:rsid w:val="007132BE"/>
    <w:rsid w:val="0073180B"/>
    <w:rsid w:val="007340F7"/>
    <w:rsid w:val="00741827"/>
    <w:rsid w:val="00742054"/>
    <w:rsid w:val="0074474E"/>
    <w:rsid w:val="00753821"/>
    <w:rsid w:val="00754745"/>
    <w:rsid w:val="0075519D"/>
    <w:rsid w:val="0076038F"/>
    <w:rsid w:val="007609D2"/>
    <w:rsid w:val="00760BB0"/>
    <w:rsid w:val="0076694F"/>
    <w:rsid w:val="007713EA"/>
    <w:rsid w:val="007724A5"/>
    <w:rsid w:val="00775437"/>
    <w:rsid w:val="00775495"/>
    <w:rsid w:val="00775653"/>
    <w:rsid w:val="00775E1F"/>
    <w:rsid w:val="00780999"/>
    <w:rsid w:val="007814B3"/>
    <w:rsid w:val="00782646"/>
    <w:rsid w:val="00790A0C"/>
    <w:rsid w:val="007943C3"/>
    <w:rsid w:val="007A44C6"/>
    <w:rsid w:val="007B0373"/>
    <w:rsid w:val="007B1FD3"/>
    <w:rsid w:val="007B262F"/>
    <w:rsid w:val="007B421F"/>
    <w:rsid w:val="007B51BF"/>
    <w:rsid w:val="007B53B5"/>
    <w:rsid w:val="007B78A5"/>
    <w:rsid w:val="007B7F76"/>
    <w:rsid w:val="007C3852"/>
    <w:rsid w:val="007C6087"/>
    <w:rsid w:val="007C72A7"/>
    <w:rsid w:val="007D40CB"/>
    <w:rsid w:val="007D621B"/>
    <w:rsid w:val="007E1BE5"/>
    <w:rsid w:val="007E392A"/>
    <w:rsid w:val="007E413A"/>
    <w:rsid w:val="007E4C52"/>
    <w:rsid w:val="007E5E15"/>
    <w:rsid w:val="007F0619"/>
    <w:rsid w:val="007F12BD"/>
    <w:rsid w:val="007F3E02"/>
    <w:rsid w:val="007F7FBB"/>
    <w:rsid w:val="00800833"/>
    <w:rsid w:val="00802651"/>
    <w:rsid w:val="0080526E"/>
    <w:rsid w:val="0081367C"/>
    <w:rsid w:val="00814EE0"/>
    <w:rsid w:val="00816C9B"/>
    <w:rsid w:val="008177E8"/>
    <w:rsid w:val="00821490"/>
    <w:rsid w:val="008255A7"/>
    <w:rsid w:val="00825C53"/>
    <w:rsid w:val="008269A7"/>
    <w:rsid w:val="0082732C"/>
    <w:rsid w:val="00832BB0"/>
    <w:rsid w:val="00833ED5"/>
    <w:rsid w:val="0083493D"/>
    <w:rsid w:val="008363FB"/>
    <w:rsid w:val="00843BD0"/>
    <w:rsid w:val="00851DA9"/>
    <w:rsid w:val="008615B0"/>
    <w:rsid w:val="008715D7"/>
    <w:rsid w:val="00881B4B"/>
    <w:rsid w:val="00883821"/>
    <w:rsid w:val="00883CD5"/>
    <w:rsid w:val="0088472C"/>
    <w:rsid w:val="00890DF1"/>
    <w:rsid w:val="008A03E5"/>
    <w:rsid w:val="008A0512"/>
    <w:rsid w:val="008A058A"/>
    <w:rsid w:val="008A0723"/>
    <w:rsid w:val="008A191A"/>
    <w:rsid w:val="008A2D12"/>
    <w:rsid w:val="008C057C"/>
    <w:rsid w:val="008C41F5"/>
    <w:rsid w:val="008C499C"/>
    <w:rsid w:val="008C5C14"/>
    <w:rsid w:val="008C7BC8"/>
    <w:rsid w:val="008C7F08"/>
    <w:rsid w:val="008D1375"/>
    <w:rsid w:val="008D4A49"/>
    <w:rsid w:val="008E10DB"/>
    <w:rsid w:val="008E2CFA"/>
    <w:rsid w:val="008E45B1"/>
    <w:rsid w:val="008E5698"/>
    <w:rsid w:val="008E75F6"/>
    <w:rsid w:val="008F2F8D"/>
    <w:rsid w:val="008F3B02"/>
    <w:rsid w:val="008F4C43"/>
    <w:rsid w:val="00902314"/>
    <w:rsid w:val="009029D5"/>
    <w:rsid w:val="0090737C"/>
    <w:rsid w:val="00907C0E"/>
    <w:rsid w:val="0091152F"/>
    <w:rsid w:val="00912979"/>
    <w:rsid w:val="00912ABE"/>
    <w:rsid w:val="00913041"/>
    <w:rsid w:val="00913128"/>
    <w:rsid w:val="00917E0C"/>
    <w:rsid w:val="009229EB"/>
    <w:rsid w:val="00923062"/>
    <w:rsid w:val="00930CE2"/>
    <w:rsid w:val="009416F9"/>
    <w:rsid w:val="00942A3B"/>
    <w:rsid w:val="00944442"/>
    <w:rsid w:val="00945C25"/>
    <w:rsid w:val="00950AD4"/>
    <w:rsid w:val="00951A33"/>
    <w:rsid w:val="009543FD"/>
    <w:rsid w:val="00954488"/>
    <w:rsid w:val="0096237F"/>
    <w:rsid w:val="0096280F"/>
    <w:rsid w:val="009648AA"/>
    <w:rsid w:val="009705E0"/>
    <w:rsid w:val="00972F8E"/>
    <w:rsid w:val="00973758"/>
    <w:rsid w:val="009744D9"/>
    <w:rsid w:val="009753AA"/>
    <w:rsid w:val="009807DB"/>
    <w:rsid w:val="00982C2C"/>
    <w:rsid w:val="00985BCA"/>
    <w:rsid w:val="00993982"/>
    <w:rsid w:val="00995527"/>
    <w:rsid w:val="0099681C"/>
    <w:rsid w:val="009973FB"/>
    <w:rsid w:val="009A345B"/>
    <w:rsid w:val="009C2236"/>
    <w:rsid w:val="009C25B3"/>
    <w:rsid w:val="009C2D23"/>
    <w:rsid w:val="009C3F38"/>
    <w:rsid w:val="009C628A"/>
    <w:rsid w:val="009D029F"/>
    <w:rsid w:val="009D2699"/>
    <w:rsid w:val="009D42A1"/>
    <w:rsid w:val="009D55FB"/>
    <w:rsid w:val="009D571D"/>
    <w:rsid w:val="009D6C98"/>
    <w:rsid w:val="009D7C8E"/>
    <w:rsid w:val="009E17B5"/>
    <w:rsid w:val="009E2733"/>
    <w:rsid w:val="009E4C10"/>
    <w:rsid w:val="009E70F1"/>
    <w:rsid w:val="009F2DC4"/>
    <w:rsid w:val="009F3AF0"/>
    <w:rsid w:val="009F43F3"/>
    <w:rsid w:val="00A00576"/>
    <w:rsid w:val="00A0151D"/>
    <w:rsid w:val="00A02880"/>
    <w:rsid w:val="00A174E3"/>
    <w:rsid w:val="00A21AD6"/>
    <w:rsid w:val="00A23A9B"/>
    <w:rsid w:val="00A27DFF"/>
    <w:rsid w:val="00A30548"/>
    <w:rsid w:val="00A3071F"/>
    <w:rsid w:val="00A3374A"/>
    <w:rsid w:val="00A445F8"/>
    <w:rsid w:val="00A511B0"/>
    <w:rsid w:val="00A541DC"/>
    <w:rsid w:val="00A55A45"/>
    <w:rsid w:val="00A5707D"/>
    <w:rsid w:val="00A6312D"/>
    <w:rsid w:val="00A72D59"/>
    <w:rsid w:val="00A74E02"/>
    <w:rsid w:val="00A7539B"/>
    <w:rsid w:val="00A822C5"/>
    <w:rsid w:val="00A83391"/>
    <w:rsid w:val="00A84BE4"/>
    <w:rsid w:val="00A90F4E"/>
    <w:rsid w:val="00A9144B"/>
    <w:rsid w:val="00A91B8F"/>
    <w:rsid w:val="00A926A5"/>
    <w:rsid w:val="00AA0BFE"/>
    <w:rsid w:val="00AA1886"/>
    <w:rsid w:val="00AA2E3D"/>
    <w:rsid w:val="00AB161B"/>
    <w:rsid w:val="00AB16B0"/>
    <w:rsid w:val="00AB266C"/>
    <w:rsid w:val="00AB297D"/>
    <w:rsid w:val="00AB3DA6"/>
    <w:rsid w:val="00AB4C71"/>
    <w:rsid w:val="00AB5E7F"/>
    <w:rsid w:val="00AC0643"/>
    <w:rsid w:val="00AD25CE"/>
    <w:rsid w:val="00AD498C"/>
    <w:rsid w:val="00AD4B4D"/>
    <w:rsid w:val="00AD57B1"/>
    <w:rsid w:val="00AD5AC8"/>
    <w:rsid w:val="00AD712B"/>
    <w:rsid w:val="00AD7938"/>
    <w:rsid w:val="00AE3166"/>
    <w:rsid w:val="00AE699C"/>
    <w:rsid w:val="00AF1004"/>
    <w:rsid w:val="00AF1523"/>
    <w:rsid w:val="00AF58DF"/>
    <w:rsid w:val="00AF7A98"/>
    <w:rsid w:val="00B01AFB"/>
    <w:rsid w:val="00B0371A"/>
    <w:rsid w:val="00B0655B"/>
    <w:rsid w:val="00B0694B"/>
    <w:rsid w:val="00B10D6D"/>
    <w:rsid w:val="00B21C46"/>
    <w:rsid w:val="00B25AA0"/>
    <w:rsid w:val="00B264E8"/>
    <w:rsid w:val="00B32E80"/>
    <w:rsid w:val="00B33622"/>
    <w:rsid w:val="00B4105E"/>
    <w:rsid w:val="00B4246E"/>
    <w:rsid w:val="00B45C5F"/>
    <w:rsid w:val="00B45CFB"/>
    <w:rsid w:val="00B5006A"/>
    <w:rsid w:val="00B5105A"/>
    <w:rsid w:val="00B51359"/>
    <w:rsid w:val="00B53C44"/>
    <w:rsid w:val="00B54735"/>
    <w:rsid w:val="00B603A7"/>
    <w:rsid w:val="00B6179B"/>
    <w:rsid w:val="00B6698A"/>
    <w:rsid w:val="00B70ABA"/>
    <w:rsid w:val="00B74F8B"/>
    <w:rsid w:val="00B757B2"/>
    <w:rsid w:val="00B75DDE"/>
    <w:rsid w:val="00B76DFD"/>
    <w:rsid w:val="00B842E1"/>
    <w:rsid w:val="00B91694"/>
    <w:rsid w:val="00B92C08"/>
    <w:rsid w:val="00B94520"/>
    <w:rsid w:val="00B94677"/>
    <w:rsid w:val="00B960E8"/>
    <w:rsid w:val="00B969CF"/>
    <w:rsid w:val="00B97DFC"/>
    <w:rsid w:val="00BA14C3"/>
    <w:rsid w:val="00BA1A69"/>
    <w:rsid w:val="00BA5B88"/>
    <w:rsid w:val="00BA7F96"/>
    <w:rsid w:val="00BB1333"/>
    <w:rsid w:val="00BB15EA"/>
    <w:rsid w:val="00BC2FB6"/>
    <w:rsid w:val="00BC3661"/>
    <w:rsid w:val="00BC6E65"/>
    <w:rsid w:val="00BD1315"/>
    <w:rsid w:val="00BD2566"/>
    <w:rsid w:val="00BD289C"/>
    <w:rsid w:val="00BD45BA"/>
    <w:rsid w:val="00BE1C23"/>
    <w:rsid w:val="00BE50A1"/>
    <w:rsid w:val="00BE62C1"/>
    <w:rsid w:val="00BE723E"/>
    <w:rsid w:val="00BF7519"/>
    <w:rsid w:val="00BF7FA3"/>
    <w:rsid w:val="00C03DCB"/>
    <w:rsid w:val="00C05DA5"/>
    <w:rsid w:val="00C063B7"/>
    <w:rsid w:val="00C0750D"/>
    <w:rsid w:val="00C10FEE"/>
    <w:rsid w:val="00C126EE"/>
    <w:rsid w:val="00C136AD"/>
    <w:rsid w:val="00C14DBD"/>
    <w:rsid w:val="00C24582"/>
    <w:rsid w:val="00C2706B"/>
    <w:rsid w:val="00C27A80"/>
    <w:rsid w:val="00C43C4A"/>
    <w:rsid w:val="00C47674"/>
    <w:rsid w:val="00C54405"/>
    <w:rsid w:val="00C5558E"/>
    <w:rsid w:val="00C55AF1"/>
    <w:rsid w:val="00C55B74"/>
    <w:rsid w:val="00C62860"/>
    <w:rsid w:val="00C64167"/>
    <w:rsid w:val="00C7068D"/>
    <w:rsid w:val="00C71C4B"/>
    <w:rsid w:val="00C73B4D"/>
    <w:rsid w:val="00C740CE"/>
    <w:rsid w:val="00C75A9B"/>
    <w:rsid w:val="00C81188"/>
    <w:rsid w:val="00C82232"/>
    <w:rsid w:val="00C83F63"/>
    <w:rsid w:val="00C917FA"/>
    <w:rsid w:val="00C9198E"/>
    <w:rsid w:val="00C91C58"/>
    <w:rsid w:val="00C94B3B"/>
    <w:rsid w:val="00C951DA"/>
    <w:rsid w:val="00C969D9"/>
    <w:rsid w:val="00C96BA0"/>
    <w:rsid w:val="00CA06B4"/>
    <w:rsid w:val="00CA34DD"/>
    <w:rsid w:val="00CA428B"/>
    <w:rsid w:val="00CA7283"/>
    <w:rsid w:val="00CB4351"/>
    <w:rsid w:val="00CB4D5D"/>
    <w:rsid w:val="00CB69A8"/>
    <w:rsid w:val="00CC1C29"/>
    <w:rsid w:val="00CC6826"/>
    <w:rsid w:val="00CD29F8"/>
    <w:rsid w:val="00CD6929"/>
    <w:rsid w:val="00CE0224"/>
    <w:rsid w:val="00CE3693"/>
    <w:rsid w:val="00CE4142"/>
    <w:rsid w:val="00CE4EF7"/>
    <w:rsid w:val="00CF1A3E"/>
    <w:rsid w:val="00CF4B51"/>
    <w:rsid w:val="00D00D95"/>
    <w:rsid w:val="00D023A8"/>
    <w:rsid w:val="00D0286A"/>
    <w:rsid w:val="00D03339"/>
    <w:rsid w:val="00D036CE"/>
    <w:rsid w:val="00D04D29"/>
    <w:rsid w:val="00D06BD3"/>
    <w:rsid w:val="00D10C9D"/>
    <w:rsid w:val="00D112F9"/>
    <w:rsid w:val="00D11BB1"/>
    <w:rsid w:val="00D120EE"/>
    <w:rsid w:val="00D13F49"/>
    <w:rsid w:val="00D14030"/>
    <w:rsid w:val="00D14371"/>
    <w:rsid w:val="00D161AE"/>
    <w:rsid w:val="00D163EB"/>
    <w:rsid w:val="00D17D03"/>
    <w:rsid w:val="00D17DD3"/>
    <w:rsid w:val="00D20CE0"/>
    <w:rsid w:val="00D220C4"/>
    <w:rsid w:val="00D23233"/>
    <w:rsid w:val="00D24ECC"/>
    <w:rsid w:val="00D30630"/>
    <w:rsid w:val="00D325EC"/>
    <w:rsid w:val="00D34CEA"/>
    <w:rsid w:val="00D35D85"/>
    <w:rsid w:val="00D402B4"/>
    <w:rsid w:val="00D4367B"/>
    <w:rsid w:val="00D439E4"/>
    <w:rsid w:val="00D4607D"/>
    <w:rsid w:val="00D4640B"/>
    <w:rsid w:val="00D46924"/>
    <w:rsid w:val="00D47FAD"/>
    <w:rsid w:val="00D53B16"/>
    <w:rsid w:val="00D56AC0"/>
    <w:rsid w:val="00D57CE6"/>
    <w:rsid w:val="00D615D3"/>
    <w:rsid w:val="00D65910"/>
    <w:rsid w:val="00D73926"/>
    <w:rsid w:val="00D73D40"/>
    <w:rsid w:val="00D75094"/>
    <w:rsid w:val="00D7725D"/>
    <w:rsid w:val="00D8063A"/>
    <w:rsid w:val="00D814FA"/>
    <w:rsid w:val="00D8163F"/>
    <w:rsid w:val="00D81E28"/>
    <w:rsid w:val="00D84E0F"/>
    <w:rsid w:val="00D861AE"/>
    <w:rsid w:val="00D95E5F"/>
    <w:rsid w:val="00D968D6"/>
    <w:rsid w:val="00DA30B3"/>
    <w:rsid w:val="00DA4B4F"/>
    <w:rsid w:val="00DA50CA"/>
    <w:rsid w:val="00DB5A49"/>
    <w:rsid w:val="00DC2599"/>
    <w:rsid w:val="00DC3A5C"/>
    <w:rsid w:val="00DC63F5"/>
    <w:rsid w:val="00DD00AB"/>
    <w:rsid w:val="00DD2468"/>
    <w:rsid w:val="00DD2A49"/>
    <w:rsid w:val="00DD2C1A"/>
    <w:rsid w:val="00DD566F"/>
    <w:rsid w:val="00DD7C8D"/>
    <w:rsid w:val="00DE2DB0"/>
    <w:rsid w:val="00DE31C3"/>
    <w:rsid w:val="00DE56C3"/>
    <w:rsid w:val="00DF4285"/>
    <w:rsid w:val="00DF50A8"/>
    <w:rsid w:val="00DF660F"/>
    <w:rsid w:val="00E01989"/>
    <w:rsid w:val="00E0291B"/>
    <w:rsid w:val="00E06B39"/>
    <w:rsid w:val="00E15400"/>
    <w:rsid w:val="00E1612F"/>
    <w:rsid w:val="00E16CAD"/>
    <w:rsid w:val="00E20266"/>
    <w:rsid w:val="00E246E3"/>
    <w:rsid w:val="00E26C83"/>
    <w:rsid w:val="00E26CAB"/>
    <w:rsid w:val="00E27317"/>
    <w:rsid w:val="00E30180"/>
    <w:rsid w:val="00E30AFF"/>
    <w:rsid w:val="00E30BC3"/>
    <w:rsid w:val="00E418F8"/>
    <w:rsid w:val="00E470B3"/>
    <w:rsid w:val="00E51C31"/>
    <w:rsid w:val="00E535AD"/>
    <w:rsid w:val="00E57821"/>
    <w:rsid w:val="00E60198"/>
    <w:rsid w:val="00E62E99"/>
    <w:rsid w:val="00E7126E"/>
    <w:rsid w:val="00E74DAD"/>
    <w:rsid w:val="00E82242"/>
    <w:rsid w:val="00E822CA"/>
    <w:rsid w:val="00E8290A"/>
    <w:rsid w:val="00E8450F"/>
    <w:rsid w:val="00E8658E"/>
    <w:rsid w:val="00E90BDD"/>
    <w:rsid w:val="00E960FB"/>
    <w:rsid w:val="00E9708B"/>
    <w:rsid w:val="00E97262"/>
    <w:rsid w:val="00EA5CBF"/>
    <w:rsid w:val="00EA6C6D"/>
    <w:rsid w:val="00EB281C"/>
    <w:rsid w:val="00EB6E49"/>
    <w:rsid w:val="00EB7696"/>
    <w:rsid w:val="00EB7D91"/>
    <w:rsid w:val="00EC0187"/>
    <w:rsid w:val="00EC2644"/>
    <w:rsid w:val="00EC6D78"/>
    <w:rsid w:val="00EC7CD2"/>
    <w:rsid w:val="00ED0287"/>
    <w:rsid w:val="00ED0659"/>
    <w:rsid w:val="00ED0E7F"/>
    <w:rsid w:val="00ED1400"/>
    <w:rsid w:val="00ED3D9E"/>
    <w:rsid w:val="00ED56BC"/>
    <w:rsid w:val="00EE3B36"/>
    <w:rsid w:val="00EE3FAE"/>
    <w:rsid w:val="00EE43EC"/>
    <w:rsid w:val="00EE4EFF"/>
    <w:rsid w:val="00EF1903"/>
    <w:rsid w:val="00EF2D62"/>
    <w:rsid w:val="00F01B32"/>
    <w:rsid w:val="00F05ED4"/>
    <w:rsid w:val="00F12599"/>
    <w:rsid w:val="00F147AF"/>
    <w:rsid w:val="00F153F6"/>
    <w:rsid w:val="00F21690"/>
    <w:rsid w:val="00F243DF"/>
    <w:rsid w:val="00F312AC"/>
    <w:rsid w:val="00F32B56"/>
    <w:rsid w:val="00F347F0"/>
    <w:rsid w:val="00F36124"/>
    <w:rsid w:val="00F36789"/>
    <w:rsid w:val="00F372C6"/>
    <w:rsid w:val="00F412D1"/>
    <w:rsid w:val="00F43815"/>
    <w:rsid w:val="00F43A29"/>
    <w:rsid w:val="00F44005"/>
    <w:rsid w:val="00F515CE"/>
    <w:rsid w:val="00F577EF"/>
    <w:rsid w:val="00F6097B"/>
    <w:rsid w:val="00F60DAC"/>
    <w:rsid w:val="00F673A0"/>
    <w:rsid w:val="00F70BB9"/>
    <w:rsid w:val="00F7210B"/>
    <w:rsid w:val="00F73C03"/>
    <w:rsid w:val="00F83580"/>
    <w:rsid w:val="00F87BCD"/>
    <w:rsid w:val="00F87E25"/>
    <w:rsid w:val="00F94558"/>
    <w:rsid w:val="00FA245D"/>
    <w:rsid w:val="00FA289F"/>
    <w:rsid w:val="00FB12AB"/>
    <w:rsid w:val="00FB1AEB"/>
    <w:rsid w:val="00FB1DFE"/>
    <w:rsid w:val="00FB2E3C"/>
    <w:rsid w:val="00FB7588"/>
    <w:rsid w:val="00FC1DEE"/>
    <w:rsid w:val="00FC5AA4"/>
    <w:rsid w:val="00FD187E"/>
    <w:rsid w:val="00FD1A22"/>
    <w:rsid w:val="00FD26CC"/>
    <w:rsid w:val="00FD33CB"/>
    <w:rsid w:val="00FD4D70"/>
    <w:rsid w:val="00FD5318"/>
    <w:rsid w:val="00FD6900"/>
    <w:rsid w:val="00FD7072"/>
    <w:rsid w:val="00FD7A96"/>
    <w:rsid w:val="00FE42E3"/>
    <w:rsid w:val="00FE4743"/>
    <w:rsid w:val="00FE6819"/>
    <w:rsid w:val="00FE77A6"/>
    <w:rsid w:val="00FF5812"/>
    <w:rsid w:val="00FF6298"/>
    <w:rsid w:val="00FF62F6"/>
    <w:rsid w:val="00FF7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40F52-C2AF-444A-AAD8-07BA9319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3617FC"/>
  </w:style>
  <w:style w:type="paragraph" w:styleId="Geenafstand">
    <w:name w:val="No Spacing"/>
    <w:qFormat/>
    <w:rsid w:val="00DE31C3"/>
    <w:rPr>
      <w:rFonts w:ascii="Calibri" w:eastAsia="Calibri" w:hAnsi="Calibri"/>
      <w:sz w:val="22"/>
      <w:szCs w:val="22"/>
      <w:lang w:eastAsia="en-US"/>
    </w:rPr>
  </w:style>
  <w:style w:type="paragraph" w:styleId="Koptekst">
    <w:name w:val="header"/>
    <w:basedOn w:val="Standaard"/>
    <w:rsid w:val="00286973"/>
    <w:pPr>
      <w:tabs>
        <w:tab w:val="center" w:pos="4536"/>
        <w:tab w:val="right" w:pos="9072"/>
      </w:tabs>
    </w:pPr>
  </w:style>
  <w:style w:type="paragraph" w:styleId="Voettekst">
    <w:name w:val="footer"/>
    <w:basedOn w:val="Standaard"/>
    <w:link w:val="VoettekstChar"/>
    <w:rsid w:val="00286973"/>
    <w:pPr>
      <w:tabs>
        <w:tab w:val="center" w:pos="4536"/>
        <w:tab w:val="right" w:pos="9072"/>
      </w:tabs>
    </w:pPr>
  </w:style>
  <w:style w:type="character" w:customStyle="1" w:styleId="VoettekstChar">
    <w:name w:val="Voettekst Char"/>
    <w:link w:val="Voettekst"/>
    <w:semiHidden/>
    <w:rsid w:val="00286973"/>
    <w:rPr>
      <w:rFonts w:ascii="Arial" w:hAnsi="Arial"/>
      <w:sz w:val="24"/>
      <w:szCs w:val="24"/>
      <w:lang w:val="nl-NL" w:eastAsia="nl-NL" w:bidi="ar-SA"/>
    </w:rPr>
  </w:style>
  <w:style w:type="character" w:styleId="Hyperlink">
    <w:name w:val="Hyperlink"/>
    <w:rsid w:val="00286973"/>
    <w:rPr>
      <w:color w:val="0000FF"/>
      <w:u w:val="single"/>
    </w:rPr>
  </w:style>
  <w:style w:type="character" w:styleId="Nadruk">
    <w:name w:val="Emphasis"/>
    <w:qFormat/>
    <w:rsid w:val="007B1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53201">
      <w:bodyDiv w:val="1"/>
      <w:marLeft w:val="0"/>
      <w:marRight w:val="0"/>
      <w:marTop w:val="0"/>
      <w:marBottom w:val="0"/>
      <w:divBdr>
        <w:top w:val="none" w:sz="0" w:space="0" w:color="auto"/>
        <w:left w:val="none" w:sz="0" w:space="0" w:color="auto"/>
        <w:bottom w:val="none" w:sz="0" w:space="0" w:color="auto"/>
        <w:right w:val="none" w:sz="0" w:space="0" w:color="auto"/>
      </w:divBdr>
      <w:divsChild>
        <w:div w:id="153881470">
          <w:marLeft w:val="0"/>
          <w:marRight w:val="0"/>
          <w:marTop w:val="0"/>
          <w:marBottom w:val="0"/>
          <w:divBdr>
            <w:top w:val="none" w:sz="0" w:space="0" w:color="auto"/>
            <w:left w:val="none" w:sz="0" w:space="0" w:color="auto"/>
            <w:bottom w:val="none" w:sz="0" w:space="0" w:color="auto"/>
            <w:right w:val="none" w:sz="0" w:space="0" w:color="auto"/>
          </w:divBdr>
        </w:div>
        <w:div w:id="326710345">
          <w:marLeft w:val="0"/>
          <w:marRight w:val="0"/>
          <w:marTop w:val="0"/>
          <w:marBottom w:val="0"/>
          <w:divBdr>
            <w:top w:val="none" w:sz="0" w:space="0" w:color="auto"/>
            <w:left w:val="none" w:sz="0" w:space="0" w:color="auto"/>
            <w:bottom w:val="none" w:sz="0" w:space="0" w:color="auto"/>
            <w:right w:val="none" w:sz="0" w:space="0" w:color="auto"/>
          </w:divBdr>
        </w:div>
        <w:div w:id="349333374">
          <w:marLeft w:val="0"/>
          <w:marRight w:val="0"/>
          <w:marTop w:val="0"/>
          <w:marBottom w:val="0"/>
          <w:divBdr>
            <w:top w:val="none" w:sz="0" w:space="0" w:color="auto"/>
            <w:left w:val="none" w:sz="0" w:space="0" w:color="auto"/>
            <w:bottom w:val="none" w:sz="0" w:space="0" w:color="auto"/>
            <w:right w:val="none" w:sz="0" w:space="0" w:color="auto"/>
          </w:divBdr>
        </w:div>
        <w:div w:id="1358193260">
          <w:marLeft w:val="0"/>
          <w:marRight w:val="0"/>
          <w:marTop w:val="0"/>
          <w:marBottom w:val="0"/>
          <w:divBdr>
            <w:top w:val="none" w:sz="0" w:space="0" w:color="auto"/>
            <w:left w:val="none" w:sz="0" w:space="0" w:color="auto"/>
            <w:bottom w:val="none" w:sz="0" w:space="0" w:color="auto"/>
            <w:right w:val="none" w:sz="0" w:space="0" w:color="auto"/>
          </w:divBdr>
        </w:div>
        <w:div w:id="1799102216">
          <w:marLeft w:val="0"/>
          <w:marRight w:val="0"/>
          <w:marTop w:val="0"/>
          <w:marBottom w:val="0"/>
          <w:divBdr>
            <w:top w:val="none" w:sz="0" w:space="0" w:color="auto"/>
            <w:left w:val="none" w:sz="0" w:space="0" w:color="auto"/>
            <w:bottom w:val="none" w:sz="0" w:space="0" w:color="auto"/>
            <w:right w:val="none" w:sz="0" w:space="0" w:color="auto"/>
          </w:divBdr>
        </w:div>
        <w:div w:id="1880624796">
          <w:marLeft w:val="0"/>
          <w:marRight w:val="0"/>
          <w:marTop w:val="0"/>
          <w:marBottom w:val="0"/>
          <w:divBdr>
            <w:top w:val="none" w:sz="0" w:space="0" w:color="auto"/>
            <w:left w:val="none" w:sz="0" w:space="0" w:color="auto"/>
            <w:bottom w:val="none" w:sz="0" w:space="0" w:color="auto"/>
            <w:right w:val="none" w:sz="0" w:space="0" w:color="auto"/>
          </w:divBdr>
        </w:div>
        <w:div w:id="2039576345">
          <w:marLeft w:val="0"/>
          <w:marRight w:val="0"/>
          <w:marTop w:val="0"/>
          <w:marBottom w:val="0"/>
          <w:divBdr>
            <w:top w:val="none" w:sz="0" w:space="0" w:color="auto"/>
            <w:left w:val="none" w:sz="0" w:space="0" w:color="auto"/>
            <w:bottom w:val="none" w:sz="0" w:space="0" w:color="auto"/>
            <w:right w:val="none" w:sz="0" w:space="0" w:color="auto"/>
          </w:divBdr>
        </w:div>
        <w:div w:id="2041709173">
          <w:marLeft w:val="0"/>
          <w:marRight w:val="0"/>
          <w:marTop w:val="0"/>
          <w:marBottom w:val="0"/>
          <w:divBdr>
            <w:top w:val="none" w:sz="0" w:space="0" w:color="auto"/>
            <w:left w:val="none" w:sz="0" w:space="0" w:color="auto"/>
            <w:bottom w:val="none" w:sz="0" w:space="0" w:color="auto"/>
            <w:right w:val="none" w:sz="0" w:space="0" w:color="auto"/>
          </w:divBdr>
        </w:div>
      </w:divsChild>
    </w:div>
    <w:div w:id="291444526">
      <w:bodyDiv w:val="1"/>
      <w:marLeft w:val="0"/>
      <w:marRight w:val="0"/>
      <w:marTop w:val="0"/>
      <w:marBottom w:val="0"/>
      <w:divBdr>
        <w:top w:val="none" w:sz="0" w:space="0" w:color="auto"/>
        <w:left w:val="none" w:sz="0" w:space="0" w:color="auto"/>
        <w:bottom w:val="none" w:sz="0" w:space="0" w:color="auto"/>
        <w:right w:val="none" w:sz="0" w:space="0" w:color="auto"/>
      </w:divBdr>
    </w:div>
    <w:div w:id="765466293">
      <w:bodyDiv w:val="1"/>
      <w:marLeft w:val="0"/>
      <w:marRight w:val="0"/>
      <w:marTop w:val="0"/>
      <w:marBottom w:val="0"/>
      <w:divBdr>
        <w:top w:val="none" w:sz="0" w:space="0" w:color="auto"/>
        <w:left w:val="none" w:sz="0" w:space="0" w:color="auto"/>
        <w:bottom w:val="none" w:sz="0" w:space="0" w:color="auto"/>
        <w:right w:val="none" w:sz="0" w:space="0" w:color="auto"/>
      </w:divBdr>
      <w:divsChild>
        <w:div w:id="210575873">
          <w:marLeft w:val="0"/>
          <w:marRight w:val="0"/>
          <w:marTop w:val="0"/>
          <w:marBottom w:val="0"/>
          <w:divBdr>
            <w:top w:val="none" w:sz="0" w:space="0" w:color="auto"/>
            <w:left w:val="none" w:sz="0" w:space="0" w:color="auto"/>
            <w:bottom w:val="none" w:sz="0" w:space="0" w:color="auto"/>
            <w:right w:val="none" w:sz="0" w:space="0" w:color="auto"/>
          </w:divBdr>
        </w:div>
        <w:div w:id="260800441">
          <w:marLeft w:val="0"/>
          <w:marRight w:val="0"/>
          <w:marTop w:val="0"/>
          <w:marBottom w:val="0"/>
          <w:divBdr>
            <w:top w:val="none" w:sz="0" w:space="0" w:color="auto"/>
            <w:left w:val="none" w:sz="0" w:space="0" w:color="auto"/>
            <w:bottom w:val="none" w:sz="0" w:space="0" w:color="auto"/>
            <w:right w:val="none" w:sz="0" w:space="0" w:color="auto"/>
          </w:divBdr>
        </w:div>
        <w:div w:id="268197125">
          <w:marLeft w:val="0"/>
          <w:marRight w:val="0"/>
          <w:marTop w:val="0"/>
          <w:marBottom w:val="0"/>
          <w:divBdr>
            <w:top w:val="none" w:sz="0" w:space="0" w:color="auto"/>
            <w:left w:val="none" w:sz="0" w:space="0" w:color="auto"/>
            <w:bottom w:val="none" w:sz="0" w:space="0" w:color="auto"/>
            <w:right w:val="none" w:sz="0" w:space="0" w:color="auto"/>
          </w:divBdr>
        </w:div>
        <w:div w:id="375081645">
          <w:marLeft w:val="0"/>
          <w:marRight w:val="0"/>
          <w:marTop w:val="0"/>
          <w:marBottom w:val="0"/>
          <w:divBdr>
            <w:top w:val="none" w:sz="0" w:space="0" w:color="auto"/>
            <w:left w:val="none" w:sz="0" w:space="0" w:color="auto"/>
            <w:bottom w:val="none" w:sz="0" w:space="0" w:color="auto"/>
            <w:right w:val="none" w:sz="0" w:space="0" w:color="auto"/>
          </w:divBdr>
        </w:div>
        <w:div w:id="673341749">
          <w:marLeft w:val="0"/>
          <w:marRight w:val="0"/>
          <w:marTop w:val="0"/>
          <w:marBottom w:val="0"/>
          <w:divBdr>
            <w:top w:val="none" w:sz="0" w:space="0" w:color="auto"/>
            <w:left w:val="none" w:sz="0" w:space="0" w:color="auto"/>
            <w:bottom w:val="none" w:sz="0" w:space="0" w:color="auto"/>
            <w:right w:val="none" w:sz="0" w:space="0" w:color="auto"/>
          </w:divBdr>
        </w:div>
        <w:div w:id="1632056444">
          <w:marLeft w:val="0"/>
          <w:marRight w:val="0"/>
          <w:marTop w:val="0"/>
          <w:marBottom w:val="0"/>
          <w:divBdr>
            <w:top w:val="none" w:sz="0" w:space="0" w:color="auto"/>
            <w:left w:val="none" w:sz="0" w:space="0" w:color="auto"/>
            <w:bottom w:val="none" w:sz="0" w:space="0" w:color="auto"/>
            <w:right w:val="none" w:sz="0" w:space="0" w:color="auto"/>
          </w:divBdr>
        </w:div>
        <w:div w:id="1814640237">
          <w:marLeft w:val="0"/>
          <w:marRight w:val="0"/>
          <w:marTop w:val="0"/>
          <w:marBottom w:val="0"/>
          <w:divBdr>
            <w:top w:val="none" w:sz="0" w:space="0" w:color="auto"/>
            <w:left w:val="none" w:sz="0" w:space="0" w:color="auto"/>
            <w:bottom w:val="none" w:sz="0" w:space="0" w:color="auto"/>
            <w:right w:val="none" w:sz="0" w:space="0" w:color="auto"/>
          </w:divBdr>
        </w:div>
        <w:div w:id="2074964971">
          <w:marLeft w:val="0"/>
          <w:marRight w:val="0"/>
          <w:marTop w:val="0"/>
          <w:marBottom w:val="0"/>
          <w:divBdr>
            <w:top w:val="none" w:sz="0" w:space="0" w:color="auto"/>
            <w:left w:val="none" w:sz="0" w:space="0" w:color="auto"/>
            <w:bottom w:val="none" w:sz="0" w:space="0" w:color="auto"/>
            <w:right w:val="none" w:sz="0" w:space="0" w:color="auto"/>
          </w:divBdr>
        </w:div>
      </w:divsChild>
    </w:div>
    <w:div w:id="772938749">
      <w:bodyDiv w:val="1"/>
      <w:marLeft w:val="0"/>
      <w:marRight w:val="0"/>
      <w:marTop w:val="0"/>
      <w:marBottom w:val="0"/>
      <w:divBdr>
        <w:top w:val="none" w:sz="0" w:space="0" w:color="auto"/>
        <w:left w:val="none" w:sz="0" w:space="0" w:color="auto"/>
        <w:bottom w:val="none" w:sz="0" w:space="0" w:color="auto"/>
        <w:right w:val="none" w:sz="0" w:space="0" w:color="auto"/>
      </w:divBdr>
      <w:divsChild>
        <w:div w:id="129441797">
          <w:marLeft w:val="0"/>
          <w:marRight w:val="0"/>
          <w:marTop w:val="0"/>
          <w:marBottom w:val="0"/>
          <w:divBdr>
            <w:top w:val="none" w:sz="0" w:space="0" w:color="auto"/>
            <w:left w:val="none" w:sz="0" w:space="0" w:color="auto"/>
            <w:bottom w:val="none" w:sz="0" w:space="0" w:color="auto"/>
            <w:right w:val="none" w:sz="0" w:space="0" w:color="auto"/>
          </w:divBdr>
        </w:div>
        <w:div w:id="845364999">
          <w:marLeft w:val="0"/>
          <w:marRight w:val="0"/>
          <w:marTop w:val="0"/>
          <w:marBottom w:val="0"/>
          <w:divBdr>
            <w:top w:val="none" w:sz="0" w:space="0" w:color="auto"/>
            <w:left w:val="none" w:sz="0" w:space="0" w:color="auto"/>
            <w:bottom w:val="none" w:sz="0" w:space="0" w:color="auto"/>
            <w:right w:val="none" w:sz="0" w:space="0" w:color="auto"/>
          </w:divBdr>
        </w:div>
        <w:div w:id="1180895053">
          <w:marLeft w:val="0"/>
          <w:marRight w:val="0"/>
          <w:marTop w:val="0"/>
          <w:marBottom w:val="0"/>
          <w:divBdr>
            <w:top w:val="none" w:sz="0" w:space="0" w:color="auto"/>
            <w:left w:val="none" w:sz="0" w:space="0" w:color="auto"/>
            <w:bottom w:val="none" w:sz="0" w:space="0" w:color="auto"/>
            <w:right w:val="none" w:sz="0" w:space="0" w:color="auto"/>
          </w:divBdr>
        </w:div>
        <w:div w:id="1385905971">
          <w:marLeft w:val="0"/>
          <w:marRight w:val="0"/>
          <w:marTop w:val="0"/>
          <w:marBottom w:val="0"/>
          <w:divBdr>
            <w:top w:val="none" w:sz="0" w:space="0" w:color="auto"/>
            <w:left w:val="none" w:sz="0" w:space="0" w:color="auto"/>
            <w:bottom w:val="none" w:sz="0" w:space="0" w:color="auto"/>
            <w:right w:val="none" w:sz="0" w:space="0" w:color="auto"/>
          </w:divBdr>
        </w:div>
        <w:div w:id="1523087842">
          <w:marLeft w:val="0"/>
          <w:marRight w:val="0"/>
          <w:marTop w:val="0"/>
          <w:marBottom w:val="0"/>
          <w:divBdr>
            <w:top w:val="none" w:sz="0" w:space="0" w:color="auto"/>
            <w:left w:val="none" w:sz="0" w:space="0" w:color="auto"/>
            <w:bottom w:val="none" w:sz="0" w:space="0" w:color="auto"/>
            <w:right w:val="none" w:sz="0" w:space="0" w:color="auto"/>
          </w:divBdr>
        </w:div>
        <w:div w:id="1812014461">
          <w:marLeft w:val="0"/>
          <w:marRight w:val="0"/>
          <w:marTop w:val="0"/>
          <w:marBottom w:val="0"/>
          <w:divBdr>
            <w:top w:val="none" w:sz="0" w:space="0" w:color="auto"/>
            <w:left w:val="none" w:sz="0" w:space="0" w:color="auto"/>
            <w:bottom w:val="none" w:sz="0" w:space="0" w:color="auto"/>
            <w:right w:val="none" w:sz="0" w:space="0" w:color="auto"/>
          </w:divBdr>
        </w:div>
        <w:div w:id="1921790364">
          <w:marLeft w:val="0"/>
          <w:marRight w:val="0"/>
          <w:marTop w:val="0"/>
          <w:marBottom w:val="0"/>
          <w:divBdr>
            <w:top w:val="none" w:sz="0" w:space="0" w:color="auto"/>
            <w:left w:val="none" w:sz="0" w:space="0" w:color="auto"/>
            <w:bottom w:val="none" w:sz="0" w:space="0" w:color="auto"/>
            <w:right w:val="none" w:sz="0" w:space="0" w:color="auto"/>
          </w:divBdr>
        </w:div>
        <w:div w:id="2093237733">
          <w:marLeft w:val="0"/>
          <w:marRight w:val="0"/>
          <w:marTop w:val="0"/>
          <w:marBottom w:val="0"/>
          <w:divBdr>
            <w:top w:val="none" w:sz="0" w:space="0" w:color="auto"/>
            <w:left w:val="none" w:sz="0" w:space="0" w:color="auto"/>
            <w:bottom w:val="none" w:sz="0" w:space="0" w:color="auto"/>
            <w:right w:val="none" w:sz="0" w:space="0" w:color="auto"/>
          </w:divBdr>
        </w:div>
      </w:divsChild>
    </w:div>
    <w:div w:id="814222528">
      <w:bodyDiv w:val="1"/>
      <w:marLeft w:val="0"/>
      <w:marRight w:val="0"/>
      <w:marTop w:val="0"/>
      <w:marBottom w:val="0"/>
      <w:divBdr>
        <w:top w:val="none" w:sz="0" w:space="0" w:color="auto"/>
        <w:left w:val="none" w:sz="0" w:space="0" w:color="auto"/>
        <w:bottom w:val="none" w:sz="0" w:space="0" w:color="auto"/>
        <w:right w:val="none" w:sz="0" w:space="0" w:color="auto"/>
      </w:divBdr>
    </w:div>
    <w:div w:id="1186019611">
      <w:bodyDiv w:val="1"/>
      <w:marLeft w:val="0"/>
      <w:marRight w:val="0"/>
      <w:marTop w:val="0"/>
      <w:marBottom w:val="0"/>
      <w:divBdr>
        <w:top w:val="none" w:sz="0" w:space="0" w:color="auto"/>
        <w:left w:val="none" w:sz="0" w:space="0" w:color="auto"/>
        <w:bottom w:val="none" w:sz="0" w:space="0" w:color="auto"/>
        <w:right w:val="none" w:sz="0" w:space="0" w:color="auto"/>
      </w:divBdr>
      <w:divsChild>
        <w:div w:id="1432047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6635">
              <w:marLeft w:val="0"/>
              <w:marRight w:val="0"/>
              <w:marTop w:val="0"/>
              <w:marBottom w:val="0"/>
              <w:divBdr>
                <w:top w:val="none" w:sz="0" w:space="0" w:color="auto"/>
                <w:left w:val="none" w:sz="0" w:space="0" w:color="auto"/>
                <w:bottom w:val="none" w:sz="0" w:space="0" w:color="auto"/>
                <w:right w:val="none" w:sz="0" w:space="0" w:color="auto"/>
              </w:divBdr>
            </w:div>
          </w:divsChild>
        </w:div>
        <w:div w:id="160873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1984">
      <w:bodyDiv w:val="1"/>
      <w:marLeft w:val="0"/>
      <w:marRight w:val="0"/>
      <w:marTop w:val="0"/>
      <w:marBottom w:val="0"/>
      <w:divBdr>
        <w:top w:val="none" w:sz="0" w:space="0" w:color="auto"/>
        <w:left w:val="none" w:sz="0" w:space="0" w:color="auto"/>
        <w:bottom w:val="none" w:sz="0" w:space="0" w:color="auto"/>
        <w:right w:val="none" w:sz="0" w:space="0" w:color="auto"/>
      </w:divBdr>
      <w:divsChild>
        <w:div w:id="1020359013">
          <w:marLeft w:val="0"/>
          <w:marRight w:val="0"/>
          <w:marTop w:val="0"/>
          <w:marBottom w:val="0"/>
          <w:divBdr>
            <w:top w:val="none" w:sz="0" w:space="0" w:color="auto"/>
            <w:left w:val="none" w:sz="0" w:space="0" w:color="auto"/>
            <w:bottom w:val="none" w:sz="0" w:space="0" w:color="auto"/>
            <w:right w:val="none" w:sz="0" w:space="0" w:color="auto"/>
          </w:divBdr>
        </w:div>
        <w:div w:id="1525557879">
          <w:marLeft w:val="0"/>
          <w:marRight w:val="0"/>
          <w:marTop w:val="0"/>
          <w:marBottom w:val="0"/>
          <w:divBdr>
            <w:top w:val="none" w:sz="0" w:space="0" w:color="auto"/>
            <w:left w:val="none" w:sz="0" w:space="0" w:color="auto"/>
            <w:bottom w:val="none" w:sz="0" w:space="0" w:color="auto"/>
            <w:right w:val="none" w:sz="0" w:space="0" w:color="auto"/>
          </w:divBdr>
          <w:divsChild>
            <w:div w:id="76441694">
              <w:marLeft w:val="0"/>
              <w:marRight w:val="0"/>
              <w:marTop w:val="0"/>
              <w:marBottom w:val="0"/>
              <w:divBdr>
                <w:top w:val="none" w:sz="0" w:space="0" w:color="auto"/>
                <w:left w:val="none" w:sz="0" w:space="0" w:color="auto"/>
                <w:bottom w:val="none" w:sz="0" w:space="0" w:color="auto"/>
                <w:right w:val="none" w:sz="0" w:space="0" w:color="auto"/>
              </w:divBdr>
            </w:div>
            <w:div w:id="270476168">
              <w:marLeft w:val="0"/>
              <w:marRight w:val="0"/>
              <w:marTop w:val="0"/>
              <w:marBottom w:val="0"/>
              <w:divBdr>
                <w:top w:val="none" w:sz="0" w:space="0" w:color="auto"/>
                <w:left w:val="none" w:sz="0" w:space="0" w:color="auto"/>
                <w:bottom w:val="none" w:sz="0" w:space="0" w:color="auto"/>
                <w:right w:val="none" w:sz="0" w:space="0" w:color="auto"/>
              </w:divBdr>
            </w:div>
            <w:div w:id="309675976">
              <w:marLeft w:val="0"/>
              <w:marRight w:val="0"/>
              <w:marTop w:val="0"/>
              <w:marBottom w:val="0"/>
              <w:divBdr>
                <w:top w:val="none" w:sz="0" w:space="0" w:color="auto"/>
                <w:left w:val="none" w:sz="0" w:space="0" w:color="auto"/>
                <w:bottom w:val="none" w:sz="0" w:space="0" w:color="auto"/>
                <w:right w:val="none" w:sz="0" w:space="0" w:color="auto"/>
              </w:divBdr>
            </w:div>
            <w:div w:id="440154282">
              <w:marLeft w:val="0"/>
              <w:marRight w:val="0"/>
              <w:marTop w:val="0"/>
              <w:marBottom w:val="0"/>
              <w:divBdr>
                <w:top w:val="none" w:sz="0" w:space="0" w:color="auto"/>
                <w:left w:val="none" w:sz="0" w:space="0" w:color="auto"/>
                <w:bottom w:val="none" w:sz="0" w:space="0" w:color="auto"/>
                <w:right w:val="none" w:sz="0" w:space="0" w:color="auto"/>
              </w:divBdr>
            </w:div>
            <w:div w:id="469832594">
              <w:marLeft w:val="0"/>
              <w:marRight w:val="0"/>
              <w:marTop w:val="0"/>
              <w:marBottom w:val="0"/>
              <w:divBdr>
                <w:top w:val="none" w:sz="0" w:space="0" w:color="auto"/>
                <w:left w:val="none" w:sz="0" w:space="0" w:color="auto"/>
                <w:bottom w:val="none" w:sz="0" w:space="0" w:color="auto"/>
                <w:right w:val="none" w:sz="0" w:space="0" w:color="auto"/>
              </w:divBdr>
            </w:div>
            <w:div w:id="524445143">
              <w:marLeft w:val="0"/>
              <w:marRight w:val="0"/>
              <w:marTop w:val="0"/>
              <w:marBottom w:val="0"/>
              <w:divBdr>
                <w:top w:val="none" w:sz="0" w:space="0" w:color="auto"/>
                <w:left w:val="none" w:sz="0" w:space="0" w:color="auto"/>
                <w:bottom w:val="none" w:sz="0" w:space="0" w:color="auto"/>
                <w:right w:val="none" w:sz="0" w:space="0" w:color="auto"/>
              </w:divBdr>
            </w:div>
            <w:div w:id="553852458">
              <w:marLeft w:val="0"/>
              <w:marRight w:val="0"/>
              <w:marTop w:val="0"/>
              <w:marBottom w:val="0"/>
              <w:divBdr>
                <w:top w:val="none" w:sz="0" w:space="0" w:color="auto"/>
                <w:left w:val="none" w:sz="0" w:space="0" w:color="auto"/>
                <w:bottom w:val="none" w:sz="0" w:space="0" w:color="auto"/>
                <w:right w:val="none" w:sz="0" w:space="0" w:color="auto"/>
              </w:divBdr>
            </w:div>
            <w:div w:id="740444446">
              <w:marLeft w:val="0"/>
              <w:marRight w:val="0"/>
              <w:marTop w:val="0"/>
              <w:marBottom w:val="0"/>
              <w:divBdr>
                <w:top w:val="none" w:sz="0" w:space="0" w:color="auto"/>
                <w:left w:val="none" w:sz="0" w:space="0" w:color="auto"/>
                <w:bottom w:val="none" w:sz="0" w:space="0" w:color="auto"/>
                <w:right w:val="none" w:sz="0" w:space="0" w:color="auto"/>
              </w:divBdr>
            </w:div>
            <w:div w:id="746610330">
              <w:marLeft w:val="0"/>
              <w:marRight w:val="0"/>
              <w:marTop w:val="0"/>
              <w:marBottom w:val="0"/>
              <w:divBdr>
                <w:top w:val="none" w:sz="0" w:space="0" w:color="auto"/>
                <w:left w:val="none" w:sz="0" w:space="0" w:color="auto"/>
                <w:bottom w:val="none" w:sz="0" w:space="0" w:color="auto"/>
                <w:right w:val="none" w:sz="0" w:space="0" w:color="auto"/>
              </w:divBdr>
            </w:div>
            <w:div w:id="787505463">
              <w:marLeft w:val="0"/>
              <w:marRight w:val="0"/>
              <w:marTop w:val="0"/>
              <w:marBottom w:val="0"/>
              <w:divBdr>
                <w:top w:val="none" w:sz="0" w:space="0" w:color="auto"/>
                <w:left w:val="none" w:sz="0" w:space="0" w:color="auto"/>
                <w:bottom w:val="none" w:sz="0" w:space="0" w:color="auto"/>
                <w:right w:val="none" w:sz="0" w:space="0" w:color="auto"/>
              </w:divBdr>
            </w:div>
            <w:div w:id="806973459">
              <w:marLeft w:val="0"/>
              <w:marRight w:val="0"/>
              <w:marTop w:val="0"/>
              <w:marBottom w:val="0"/>
              <w:divBdr>
                <w:top w:val="none" w:sz="0" w:space="0" w:color="auto"/>
                <w:left w:val="none" w:sz="0" w:space="0" w:color="auto"/>
                <w:bottom w:val="none" w:sz="0" w:space="0" w:color="auto"/>
                <w:right w:val="none" w:sz="0" w:space="0" w:color="auto"/>
              </w:divBdr>
            </w:div>
            <w:div w:id="856389817">
              <w:marLeft w:val="0"/>
              <w:marRight w:val="0"/>
              <w:marTop w:val="0"/>
              <w:marBottom w:val="0"/>
              <w:divBdr>
                <w:top w:val="none" w:sz="0" w:space="0" w:color="auto"/>
                <w:left w:val="none" w:sz="0" w:space="0" w:color="auto"/>
                <w:bottom w:val="none" w:sz="0" w:space="0" w:color="auto"/>
                <w:right w:val="none" w:sz="0" w:space="0" w:color="auto"/>
              </w:divBdr>
            </w:div>
            <w:div w:id="875507066">
              <w:marLeft w:val="0"/>
              <w:marRight w:val="0"/>
              <w:marTop w:val="0"/>
              <w:marBottom w:val="0"/>
              <w:divBdr>
                <w:top w:val="none" w:sz="0" w:space="0" w:color="auto"/>
                <w:left w:val="none" w:sz="0" w:space="0" w:color="auto"/>
                <w:bottom w:val="none" w:sz="0" w:space="0" w:color="auto"/>
                <w:right w:val="none" w:sz="0" w:space="0" w:color="auto"/>
              </w:divBdr>
            </w:div>
            <w:div w:id="975377400">
              <w:marLeft w:val="0"/>
              <w:marRight w:val="0"/>
              <w:marTop w:val="0"/>
              <w:marBottom w:val="0"/>
              <w:divBdr>
                <w:top w:val="none" w:sz="0" w:space="0" w:color="auto"/>
                <w:left w:val="none" w:sz="0" w:space="0" w:color="auto"/>
                <w:bottom w:val="none" w:sz="0" w:space="0" w:color="auto"/>
                <w:right w:val="none" w:sz="0" w:space="0" w:color="auto"/>
              </w:divBdr>
            </w:div>
            <w:div w:id="1036125651">
              <w:marLeft w:val="0"/>
              <w:marRight w:val="0"/>
              <w:marTop w:val="0"/>
              <w:marBottom w:val="0"/>
              <w:divBdr>
                <w:top w:val="none" w:sz="0" w:space="0" w:color="auto"/>
                <w:left w:val="none" w:sz="0" w:space="0" w:color="auto"/>
                <w:bottom w:val="none" w:sz="0" w:space="0" w:color="auto"/>
                <w:right w:val="none" w:sz="0" w:space="0" w:color="auto"/>
              </w:divBdr>
            </w:div>
            <w:div w:id="1076365065">
              <w:marLeft w:val="0"/>
              <w:marRight w:val="0"/>
              <w:marTop w:val="0"/>
              <w:marBottom w:val="0"/>
              <w:divBdr>
                <w:top w:val="none" w:sz="0" w:space="0" w:color="auto"/>
                <w:left w:val="none" w:sz="0" w:space="0" w:color="auto"/>
                <w:bottom w:val="none" w:sz="0" w:space="0" w:color="auto"/>
                <w:right w:val="none" w:sz="0" w:space="0" w:color="auto"/>
              </w:divBdr>
            </w:div>
            <w:div w:id="1158493469">
              <w:marLeft w:val="0"/>
              <w:marRight w:val="0"/>
              <w:marTop w:val="0"/>
              <w:marBottom w:val="0"/>
              <w:divBdr>
                <w:top w:val="none" w:sz="0" w:space="0" w:color="auto"/>
                <w:left w:val="none" w:sz="0" w:space="0" w:color="auto"/>
                <w:bottom w:val="none" w:sz="0" w:space="0" w:color="auto"/>
                <w:right w:val="none" w:sz="0" w:space="0" w:color="auto"/>
              </w:divBdr>
            </w:div>
            <w:div w:id="1243174799">
              <w:marLeft w:val="0"/>
              <w:marRight w:val="0"/>
              <w:marTop w:val="0"/>
              <w:marBottom w:val="0"/>
              <w:divBdr>
                <w:top w:val="none" w:sz="0" w:space="0" w:color="auto"/>
                <w:left w:val="none" w:sz="0" w:space="0" w:color="auto"/>
                <w:bottom w:val="none" w:sz="0" w:space="0" w:color="auto"/>
                <w:right w:val="none" w:sz="0" w:space="0" w:color="auto"/>
              </w:divBdr>
            </w:div>
            <w:div w:id="1248424373">
              <w:marLeft w:val="0"/>
              <w:marRight w:val="0"/>
              <w:marTop w:val="0"/>
              <w:marBottom w:val="0"/>
              <w:divBdr>
                <w:top w:val="none" w:sz="0" w:space="0" w:color="auto"/>
                <w:left w:val="none" w:sz="0" w:space="0" w:color="auto"/>
                <w:bottom w:val="none" w:sz="0" w:space="0" w:color="auto"/>
                <w:right w:val="none" w:sz="0" w:space="0" w:color="auto"/>
              </w:divBdr>
            </w:div>
            <w:div w:id="1299265022">
              <w:marLeft w:val="0"/>
              <w:marRight w:val="0"/>
              <w:marTop w:val="0"/>
              <w:marBottom w:val="0"/>
              <w:divBdr>
                <w:top w:val="none" w:sz="0" w:space="0" w:color="auto"/>
                <w:left w:val="none" w:sz="0" w:space="0" w:color="auto"/>
                <w:bottom w:val="none" w:sz="0" w:space="0" w:color="auto"/>
                <w:right w:val="none" w:sz="0" w:space="0" w:color="auto"/>
              </w:divBdr>
            </w:div>
            <w:div w:id="1398360092">
              <w:marLeft w:val="0"/>
              <w:marRight w:val="0"/>
              <w:marTop w:val="0"/>
              <w:marBottom w:val="0"/>
              <w:divBdr>
                <w:top w:val="none" w:sz="0" w:space="0" w:color="auto"/>
                <w:left w:val="none" w:sz="0" w:space="0" w:color="auto"/>
                <w:bottom w:val="none" w:sz="0" w:space="0" w:color="auto"/>
                <w:right w:val="none" w:sz="0" w:space="0" w:color="auto"/>
              </w:divBdr>
            </w:div>
            <w:div w:id="1455059270">
              <w:marLeft w:val="0"/>
              <w:marRight w:val="0"/>
              <w:marTop w:val="0"/>
              <w:marBottom w:val="0"/>
              <w:divBdr>
                <w:top w:val="none" w:sz="0" w:space="0" w:color="auto"/>
                <w:left w:val="none" w:sz="0" w:space="0" w:color="auto"/>
                <w:bottom w:val="none" w:sz="0" w:space="0" w:color="auto"/>
                <w:right w:val="none" w:sz="0" w:space="0" w:color="auto"/>
              </w:divBdr>
            </w:div>
            <w:div w:id="1660696666">
              <w:marLeft w:val="0"/>
              <w:marRight w:val="0"/>
              <w:marTop w:val="0"/>
              <w:marBottom w:val="0"/>
              <w:divBdr>
                <w:top w:val="none" w:sz="0" w:space="0" w:color="auto"/>
                <w:left w:val="none" w:sz="0" w:space="0" w:color="auto"/>
                <w:bottom w:val="none" w:sz="0" w:space="0" w:color="auto"/>
                <w:right w:val="none" w:sz="0" w:space="0" w:color="auto"/>
              </w:divBdr>
            </w:div>
            <w:div w:id="1735198587">
              <w:marLeft w:val="0"/>
              <w:marRight w:val="0"/>
              <w:marTop w:val="0"/>
              <w:marBottom w:val="0"/>
              <w:divBdr>
                <w:top w:val="none" w:sz="0" w:space="0" w:color="auto"/>
                <w:left w:val="none" w:sz="0" w:space="0" w:color="auto"/>
                <w:bottom w:val="none" w:sz="0" w:space="0" w:color="auto"/>
                <w:right w:val="none" w:sz="0" w:space="0" w:color="auto"/>
              </w:divBdr>
            </w:div>
            <w:div w:id="1764062253">
              <w:marLeft w:val="0"/>
              <w:marRight w:val="0"/>
              <w:marTop w:val="0"/>
              <w:marBottom w:val="0"/>
              <w:divBdr>
                <w:top w:val="none" w:sz="0" w:space="0" w:color="auto"/>
                <w:left w:val="none" w:sz="0" w:space="0" w:color="auto"/>
                <w:bottom w:val="none" w:sz="0" w:space="0" w:color="auto"/>
                <w:right w:val="none" w:sz="0" w:space="0" w:color="auto"/>
              </w:divBdr>
            </w:div>
            <w:div w:id="1773626851">
              <w:marLeft w:val="0"/>
              <w:marRight w:val="0"/>
              <w:marTop w:val="0"/>
              <w:marBottom w:val="0"/>
              <w:divBdr>
                <w:top w:val="none" w:sz="0" w:space="0" w:color="auto"/>
                <w:left w:val="none" w:sz="0" w:space="0" w:color="auto"/>
                <w:bottom w:val="none" w:sz="0" w:space="0" w:color="auto"/>
                <w:right w:val="none" w:sz="0" w:space="0" w:color="auto"/>
              </w:divBdr>
            </w:div>
            <w:div w:id="1781872547">
              <w:marLeft w:val="0"/>
              <w:marRight w:val="0"/>
              <w:marTop w:val="0"/>
              <w:marBottom w:val="0"/>
              <w:divBdr>
                <w:top w:val="none" w:sz="0" w:space="0" w:color="auto"/>
                <w:left w:val="none" w:sz="0" w:space="0" w:color="auto"/>
                <w:bottom w:val="none" w:sz="0" w:space="0" w:color="auto"/>
                <w:right w:val="none" w:sz="0" w:space="0" w:color="auto"/>
              </w:divBdr>
            </w:div>
            <w:div w:id="1843003866">
              <w:marLeft w:val="0"/>
              <w:marRight w:val="0"/>
              <w:marTop w:val="0"/>
              <w:marBottom w:val="0"/>
              <w:divBdr>
                <w:top w:val="none" w:sz="0" w:space="0" w:color="auto"/>
                <w:left w:val="none" w:sz="0" w:space="0" w:color="auto"/>
                <w:bottom w:val="none" w:sz="0" w:space="0" w:color="auto"/>
                <w:right w:val="none" w:sz="0" w:space="0" w:color="auto"/>
              </w:divBdr>
            </w:div>
            <w:div w:id="1897468969">
              <w:marLeft w:val="0"/>
              <w:marRight w:val="0"/>
              <w:marTop w:val="0"/>
              <w:marBottom w:val="0"/>
              <w:divBdr>
                <w:top w:val="none" w:sz="0" w:space="0" w:color="auto"/>
                <w:left w:val="none" w:sz="0" w:space="0" w:color="auto"/>
                <w:bottom w:val="none" w:sz="0" w:space="0" w:color="auto"/>
                <w:right w:val="none" w:sz="0" w:space="0" w:color="auto"/>
              </w:divBdr>
            </w:div>
            <w:div w:id="1917125241">
              <w:marLeft w:val="0"/>
              <w:marRight w:val="0"/>
              <w:marTop w:val="0"/>
              <w:marBottom w:val="0"/>
              <w:divBdr>
                <w:top w:val="none" w:sz="0" w:space="0" w:color="auto"/>
                <w:left w:val="none" w:sz="0" w:space="0" w:color="auto"/>
                <w:bottom w:val="none" w:sz="0" w:space="0" w:color="auto"/>
                <w:right w:val="none" w:sz="0" w:space="0" w:color="auto"/>
              </w:divBdr>
            </w:div>
            <w:div w:id="1945185632">
              <w:marLeft w:val="0"/>
              <w:marRight w:val="0"/>
              <w:marTop w:val="0"/>
              <w:marBottom w:val="0"/>
              <w:divBdr>
                <w:top w:val="none" w:sz="0" w:space="0" w:color="auto"/>
                <w:left w:val="none" w:sz="0" w:space="0" w:color="auto"/>
                <w:bottom w:val="none" w:sz="0" w:space="0" w:color="auto"/>
                <w:right w:val="none" w:sz="0" w:space="0" w:color="auto"/>
              </w:divBdr>
            </w:div>
            <w:div w:id="1987785071">
              <w:marLeft w:val="0"/>
              <w:marRight w:val="0"/>
              <w:marTop w:val="0"/>
              <w:marBottom w:val="0"/>
              <w:divBdr>
                <w:top w:val="none" w:sz="0" w:space="0" w:color="auto"/>
                <w:left w:val="none" w:sz="0" w:space="0" w:color="auto"/>
                <w:bottom w:val="none" w:sz="0" w:space="0" w:color="auto"/>
                <w:right w:val="none" w:sz="0" w:space="0" w:color="auto"/>
              </w:divBdr>
            </w:div>
            <w:div w:id="2004042042">
              <w:marLeft w:val="0"/>
              <w:marRight w:val="0"/>
              <w:marTop w:val="0"/>
              <w:marBottom w:val="0"/>
              <w:divBdr>
                <w:top w:val="none" w:sz="0" w:space="0" w:color="auto"/>
                <w:left w:val="none" w:sz="0" w:space="0" w:color="auto"/>
                <w:bottom w:val="none" w:sz="0" w:space="0" w:color="auto"/>
                <w:right w:val="none" w:sz="0" w:space="0" w:color="auto"/>
              </w:divBdr>
            </w:div>
            <w:div w:id="2019651800">
              <w:marLeft w:val="0"/>
              <w:marRight w:val="0"/>
              <w:marTop w:val="0"/>
              <w:marBottom w:val="0"/>
              <w:divBdr>
                <w:top w:val="none" w:sz="0" w:space="0" w:color="auto"/>
                <w:left w:val="none" w:sz="0" w:space="0" w:color="auto"/>
                <w:bottom w:val="none" w:sz="0" w:space="0" w:color="auto"/>
                <w:right w:val="none" w:sz="0" w:space="0" w:color="auto"/>
              </w:divBdr>
            </w:div>
            <w:div w:id="20513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353">
      <w:bodyDiv w:val="1"/>
      <w:marLeft w:val="0"/>
      <w:marRight w:val="0"/>
      <w:marTop w:val="0"/>
      <w:marBottom w:val="0"/>
      <w:divBdr>
        <w:top w:val="none" w:sz="0" w:space="0" w:color="auto"/>
        <w:left w:val="none" w:sz="0" w:space="0" w:color="auto"/>
        <w:bottom w:val="none" w:sz="0" w:space="0" w:color="auto"/>
        <w:right w:val="none" w:sz="0" w:space="0" w:color="auto"/>
      </w:divBdr>
    </w:div>
    <w:div w:id="1412239245">
      <w:bodyDiv w:val="1"/>
      <w:marLeft w:val="0"/>
      <w:marRight w:val="0"/>
      <w:marTop w:val="0"/>
      <w:marBottom w:val="0"/>
      <w:divBdr>
        <w:top w:val="none" w:sz="0" w:space="0" w:color="auto"/>
        <w:left w:val="none" w:sz="0" w:space="0" w:color="auto"/>
        <w:bottom w:val="none" w:sz="0" w:space="0" w:color="auto"/>
        <w:right w:val="none" w:sz="0" w:space="0" w:color="auto"/>
      </w:divBdr>
      <w:divsChild>
        <w:div w:id="155221506">
          <w:marLeft w:val="0"/>
          <w:marRight w:val="0"/>
          <w:marTop w:val="0"/>
          <w:marBottom w:val="0"/>
          <w:divBdr>
            <w:top w:val="none" w:sz="0" w:space="0" w:color="auto"/>
            <w:left w:val="none" w:sz="0" w:space="0" w:color="auto"/>
            <w:bottom w:val="none" w:sz="0" w:space="0" w:color="auto"/>
            <w:right w:val="none" w:sz="0" w:space="0" w:color="auto"/>
          </w:divBdr>
        </w:div>
        <w:div w:id="672612489">
          <w:marLeft w:val="0"/>
          <w:marRight w:val="0"/>
          <w:marTop w:val="0"/>
          <w:marBottom w:val="0"/>
          <w:divBdr>
            <w:top w:val="none" w:sz="0" w:space="0" w:color="auto"/>
            <w:left w:val="none" w:sz="0" w:space="0" w:color="auto"/>
            <w:bottom w:val="none" w:sz="0" w:space="0" w:color="auto"/>
            <w:right w:val="none" w:sz="0" w:space="0" w:color="auto"/>
          </w:divBdr>
        </w:div>
        <w:div w:id="726342912">
          <w:marLeft w:val="0"/>
          <w:marRight w:val="0"/>
          <w:marTop w:val="0"/>
          <w:marBottom w:val="0"/>
          <w:divBdr>
            <w:top w:val="none" w:sz="0" w:space="0" w:color="auto"/>
            <w:left w:val="none" w:sz="0" w:space="0" w:color="auto"/>
            <w:bottom w:val="none" w:sz="0" w:space="0" w:color="auto"/>
            <w:right w:val="none" w:sz="0" w:space="0" w:color="auto"/>
          </w:divBdr>
        </w:div>
        <w:div w:id="1115754214">
          <w:marLeft w:val="0"/>
          <w:marRight w:val="0"/>
          <w:marTop w:val="0"/>
          <w:marBottom w:val="0"/>
          <w:divBdr>
            <w:top w:val="none" w:sz="0" w:space="0" w:color="auto"/>
            <w:left w:val="none" w:sz="0" w:space="0" w:color="auto"/>
            <w:bottom w:val="none" w:sz="0" w:space="0" w:color="auto"/>
            <w:right w:val="none" w:sz="0" w:space="0" w:color="auto"/>
          </w:divBdr>
        </w:div>
        <w:div w:id="1331371745">
          <w:marLeft w:val="0"/>
          <w:marRight w:val="0"/>
          <w:marTop w:val="0"/>
          <w:marBottom w:val="0"/>
          <w:divBdr>
            <w:top w:val="none" w:sz="0" w:space="0" w:color="auto"/>
            <w:left w:val="none" w:sz="0" w:space="0" w:color="auto"/>
            <w:bottom w:val="none" w:sz="0" w:space="0" w:color="auto"/>
            <w:right w:val="none" w:sz="0" w:space="0" w:color="auto"/>
          </w:divBdr>
        </w:div>
        <w:div w:id="1753038841">
          <w:marLeft w:val="0"/>
          <w:marRight w:val="0"/>
          <w:marTop w:val="0"/>
          <w:marBottom w:val="0"/>
          <w:divBdr>
            <w:top w:val="none" w:sz="0" w:space="0" w:color="auto"/>
            <w:left w:val="none" w:sz="0" w:space="0" w:color="auto"/>
            <w:bottom w:val="none" w:sz="0" w:space="0" w:color="auto"/>
            <w:right w:val="none" w:sz="0" w:space="0" w:color="auto"/>
          </w:divBdr>
        </w:div>
        <w:div w:id="1807431206">
          <w:marLeft w:val="0"/>
          <w:marRight w:val="0"/>
          <w:marTop w:val="0"/>
          <w:marBottom w:val="0"/>
          <w:divBdr>
            <w:top w:val="none" w:sz="0" w:space="0" w:color="auto"/>
            <w:left w:val="none" w:sz="0" w:space="0" w:color="auto"/>
            <w:bottom w:val="none" w:sz="0" w:space="0" w:color="auto"/>
            <w:right w:val="none" w:sz="0" w:space="0" w:color="auto"/>
          </w:divBdr>
        </w:div>
        <w:div w:id="1831360594">
          <w:marLeft w:val="0"/>
          <w:marRight w:val="0"/>
          <w:marTop w:val="0"/>
          <w:marBottom w:val="0"/>
          <w:divBdr>
            <w:top w:val="none" w:sz="0" w:space="0" w:color="auto"/>
            <w:left w:val="none" w:sz="0" w:space="0" w:color="auto"/>
            <w:bottom w:val="none" w:sz="0" w:space="0" w:color="auto"/>
            <w:right w:val="none" w:sz="0" w:space="0" w:color="auto"/>
          </w:divBdr>
        </w:div>
      </w:divsChild>
    </w:div>
    <w:div w:id="1586912950">
      <w:bodyDiv w:val="1"/>
      <w:marLeft w:val="0"/>
      <w:marRight w:val="0"/>
      <w:marTop w:val="0"/>
      <w:marBottom w:val="0"/>
      <w:divBdr>
        <w:top w:val="none" w:sz="0" w:space="0" w:color="auto"/>
        <w:left w:val="none" w:sz="0" w:space="0" w:color="auto"/>
        <w:bottom w:val="none" w:sz="0" w:space="0" w:color="auto"/>
        <w:right w:val="none" w:sz="0" w:space="0" w:color="auto"/>
      </w:divBdr>
    </w:div>
    <w:div w:id="1649700706">
      <w:bodyDiv w:val="1"/>
      <w:marLeft w:val="0"/>
      <w:marRight w:val="0"/>
      <w:marTop w:val="0"/>
      <w:marBottom w:val="0"/>
      <w:divBdr>
        <w:top w:val="none" w:sz="0" w:space="0" w:color="auto"/>
        <w:left w:val="none" w:sz="0" w:space="0" w:color="auto"/>
        <w:bottom w:val="none" w:sz="0" w:space="0" w:color="auto"/>
        <w:right w:val="none" w:sz="0" w:space="0" w:color="auto"/>
      </w:divBdr>
      <w:divsChild>
        <w:div w:id="6835557">
          <w:marLeft w:val="0"/>
          <w:marRight w:val="0"/>
          <w:marTop w:val="0"/>
          <w:marBottom w:val="0"/>
          <w:divBdr>
            <w:top w:val="none" w:sz="0" w:space="0" w:color="auto"/>
            <w:left w:val="none" w:sz="0" w:space="0" w:color="auto"/>
            <w:bottom w:val="none" w:sz="0" w:space="0" w:color="auto"/>
            <w:right w:val="none" w:sz="0" w:space="0" w:color="auto"/>
          </w:divBdr>
        </w:div>
        <w:div w:id="209004508">
          <w:marLeft w:val="0"/>
          <w:marRight w:val="0"/>
          <w:marTop w:val="0"/>
          <w:marBottom w:val="0"/>
          <w:divBdr>
            <w:top w:val="none" w:sz="0" w:space="0" w:color="auto"/>
            <w:left w:val="none" w:sz="0" w:space="0" w:color="auto"/>
            <w:bottom w:val="none" w:sz="0" w:space="0" w:color="auto"/>
            <w:right w:val="none" w:sz="0" w:space="0" w:color="auto"/>
          </w:divBdr>
        </w:div>
        <w:div w:id="304361041">
          <w:marLeft w:val="0"/>
          <w:marRight w:val="0"/>
          <w:marTop w:val="0"/>
          <w:marBottom w:val="0"/>
          <w:divBdr>
            <w:top w:val="none" w:sz="0" w:space="0" w:color="auto"/>
            <w:left w:val="none" w:sz="0" w:space="0" w:color="auto"/>
            <w:bottom w:val="none" w:sz="0" w:space="0" w:color="auto"/>
            <w:right w:val="none" w:sz="0" w:space="0" w:color="auto"/>
          </w:divBdr>
        </w:div>
        <w:div w:id="668212123">
          <w:marLeft w:val="0"/>
          <w:marRight w:val="0"/>
          <w:marTop w:val="0"/>
          <w:marBottom w:val="0"/>
          <w:divBdr>
            <w:top w:val="none" w:sz="0" w:space="0" w:color="auto"/>
            <w:left w:val="none" w:sz="0" w:space="0" w:color="auto"/>
            <w:bottom w:val="none" w:sz="0" w:space="0" w:color="auto"/>
            <w:right w:val="none" w:sz="0" w:space="0" w:color="auto"/>
          </w:divBdr>
        </w:div>
        <w:div w:id="671224016">
          <w:marLeft w:val="0"/>
          <w:marRight w:val="0"/>
          <w:marTop w:val="0"/>
          <w:marBottom w:val="0"/>
          <w:divBdr>
            <w:top w:val="none" w:sz="0" w:space="0" w:color="auto"/>
            <w:left w:val="none" w:sz="0" w:space="0" w:color="auto"/>
            <w:bottom w:val="none" w:sz="0" w:space="0" w:color="auto"/>
            <w:right w:val="none" w:sz="0" w:space="0" w:color="auto"/>
          </w:divBdr>
        </w:div>
        <w:div w:id="720516547">
          <w:marLeft w:val="0"/>
          <w:marRight w:val="0"/>
          <w:marTop w:val="0"/>
          <w:marBottom w:val="0"/>
          <w:divBdr>
            <w:top w:val="none" w:sz="0" w:space="0" w:color="auto"/>
            <w:left w:val="none" w:sz="0" w:space="0" w:color="auto"/>
            <w:bottom w:val="none" w:sz="0" w:space="0" w:color="auto"/>
            <w:right w:val="none" w:sz="0" w:space="0" w:color="auto"/>
          </w:divBdr>
        </w:div>
        <w:div w:id="907348777">
          <w:marLeft w:val="0"/>
          <w:marRight w:val="0"/>
          <w:marTop w:val="0"/>
          <w:marBottom w:val="0"/>
          <w:divBdr>
            <w:top w:val="none" w:sz="0" w:space="0" w:color="auto"/>
            <w:left w:val="none" w:sz="0" w:space="0" w:color="auto"/>
            <w:bottom w:val="none" w:sz="0" w:space="0" w:color="auto"/>
            <w:right w:val="none" w:sz="0" w:space="0" w:color="auto"/>
          </w:divBdr>
        </w:div>
        <w:div w:id="960771504">
          <w:marLeft w:val="0"/>
          <w:marRight w:val="0"/>
          <w:marTop w:val="0"/>
          <w:marBottom w:val="0"/>
          <w:divBdr>
            <w:top w:val="none" w:sz="0" w:space="0" w:color="auto"/>
            <w:left w:val="none" w:sz="0" w:space="0" w:color="auto"/>
            <w:bottom w:val="none" w:sz="0" w:space="0" w:color="auto"/>
            <w:right w:val="none" w:sz="0" w:space="0" w:color="auto"/>
          </w:divBdr>
        </w:div>
        <w:div w:id="2140606143">
          <w:marLeft w:val="0"/>
          <w:marRight w:val="0"/>
          <w:marTop w:val="0"/>
          <w:marBottom w:val="0"/>
          <w:divBdr>
            <w:top w:val="none" w:sz="0" w:space="0" w:color="auto"/>
            <w:left w:val="none" w:sz="0" w:space="0" w:color="auto"/>
            <w:bottom w:val="none" w:sz="0" w:space="0" w:color="auto"/>
            <w:right w:val="none" w:sz="0" w:space="0" w:color="auto"/>
          </w:divBdr>
        </w:div>
      </w:divsChild>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at@rocov-n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2099</Words>
  <Characters>11547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Aan  Connexxion OV</vt:lpstr>
    </vt:vector>
  </TitlesOfParts>
  <Company>bonhoeffer college</Company>
  <LinksUpToDate>false</LinksUpToDate>
  <CharactersWithSpaces>13619</CharactersWithSpaces>
  <SharedDoc>false</SharedDoc>
  <HLinks>
    <vt:vector size="6" baseType="variant">
      <vt:variant>
        <vt:i4>1376361</vt:i4>
      </vt:variant>
      <vt:variant>
        <vt:i4>0</vt:i4>
      </vt:variant>
      <vt:variant>
        <vt:i4>0</vt:i4>
      </vt:variant>
      <vt:variant>
        <vt:i4>5</vt:i4>
      </vt:variant>
      <vt:variant>
        <vt:lpwstr>mailto:secretariaat@rocov-nh.nl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Connexxion OV</dc:title>
  <dc:subject/>
  <dc:creator>ludolf maat</dc:creator>
  <cp:keywords/>
  <dc:description/>
  <cp:lastModifiedBy>Ludolf Maat</cp:lastModifiedBy>
  <cp:revision>10</cp:revision>
  <cp:lastPrinted>2016-03-23T17:51:00Z</cp:lastPrinted>
  <dcterms:created xsi:type="dcterms:W3CDTF">2019-01-18T08:36:00Z</dcterms:created>
  <dcterms:modified xsi:type="dcterms:W3CDTF">2019-01-20T18:58:00Z</dcterms:modified>
</cp:coreProperties>
</file>